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A00" w:rsidRDefault="002F21D9" w:rsidP="002F21D9">
      <w:pPr>
        <w:spacing w:line="360" w:lineRule="auto"/>
        <w:jc w:val="center"/>
        <w:rPr>
          <w:b/>
          <w:bCs/>
          <w:spacing w:val="-1"/>
          <w:sz w:val="22"/>
          <w:szCs w:val="22"/>
        </w:rPr>
      </w:pPr>
      <w:r w:rsidRPr="002B33BA">
        <w:rPr>
          <w:b/>
          <w:bCs/>
          <w:spacing w:val="-1"/>
          <w:sz w:val="22"/>
          <w:szCs w:val="22"/>
        </w:rPr>
        <w:t>Dichiarazione ai sensi dell’art.96 della L.R.</w:t>
      </w:r>
      <w:r w:rsidR="002E3A00">
        <w:rPr>
          <w:b/>
          <w:bCs/>
          <w:spacing w:val="-1"/>
          <w:sz w:val="22"/>
          <w:szCs w:val="22"/>
        </w:rPr>
        <w:t xml:space="preserve"> </w:t>
      </w:r>
      <w:r w:rsidRPr="002B33BA">
        <w:rPr>
          <w:b/>
          <w:bCs/>
          <w:spacing w:val="-1"/>
          <w:sz w:val="22"/>
          <w:szCs w:val="22"/>
        </w:rPr>
        <w:t>11/2010</w:t>
      </w:r>
      <w:r w:rsidR="002E3A00">
        <w:rPr>
          <w:b/>
          <w:bCs/>
          <w:spacing w:val="-1"/>
          <w:sz w:val="22"/>
          <w:szCs w:val="22"/>
        </w:rPr>
        <w:t xml:space="preserve"> e </w:t>
      </w:r>
      <w:proofErr w:type="spellStart"/>
      <w:r w:rsidR="002E3A00">
        <w:rPr>
          <w:b/>
          <w:bCs/>
          <w:spacing w:val="-1"/>
          <w:sz w:val="22"/>
          <w:szCs w:val="22"/>
        </w:rPr>
        <w:t>ss.</w:t>
      </w:r>
      <w:proofErr w:type="gramStart"/>
      <w:r w:rsidR="002E3A00">
        <w:rPr>
          <w:b/>
          <w:bCs/>
          <w:spacing w:val="-1"/>
          <w:sz w:val="22"/>
          <w:szCs w:val="22"/>
        </w:rPr>
        <w:t>mm.ii</w:t>
      </w:r>
      <w:proofErr w:type="spellEnd"/>
      <w:r w:rsidR="002E3A00">
        <w:rPr>
          <w:b/>
          <w:bCs/>
          <w:spacing w:val="-1"/>
          <w:sz w:val="22"/>
          <w:szCs w:val="22"/>
        </w:rPr>
        <w:t>.</w:t>
      </w:r>
      <w:proofErr w:type="gramEnd"/>
    </w:p>
    <w:p w:rsidR="005F59AF" w:rsidRDefault="005F59AF" w:rsidP="005F59AF">
      <w:pPr>
        <w:spacing w:line="360" w:lineRule="auto"/>
        <w:jc w:val="center"/>
        <w:rPr>
          <w:sz w:val="22"/>
          <w:szCs w:val="22"/>
        </w:rPr>
      </w:pPr>
      <w:r w:rsidRPr="007C098D">
        <w:rPr>
          <w:sz w:val="22"/>
          <w:szCs w:val="22"/>
        </w:rPr>
        <w:t xml:space="preserve">resa sotto forma di dichiarazione sostitutiva dell’atto di notorietà ai sensi dell’art.46 e segg. D.P.R.445/2000 </w:t>
      </w:r>
    </w:p>
    <w:p w:rsidR="002E3A00" w:rsidRPr="007C098D" w:rsidRDefault="002E3A00" w:rsidP="005F59AF">
      <w:pPr>
        <w:spacing w:line="360" w:lineRule="auto"/>
        <w:jc w:val="center"/>
        <w:rPr>
          <w:sz w:val="22"/>
          <w:szCs w:val="22"/>
        </w:rPr>
      </w:pPr>
    </w:p>
    <w:p w:rsidR="002F21D9" w:rsidRPr="002B33BA" w:rsidRDefault="002E3A00" w:rsidP="002F21D9">
      <w:pPr>
        <w:spacing w:line="360" w:lineRule="auto"/>
        <w:jc w:val="both"/>
        <w:rPr>
          <w:bCs/>
          <w:spacing w:val="-1"/>
          <w:sz w:val="22"/>
          <w:szCs w:val="22"/>
        </w:rPr>
      </w:pPr>
      <w:r>
        <w:rPr>
          <w:bCs/>
          <w:spacing w:val="-1"/>
          <w:sz w:val="22"/>
          <w:szCs w:val="22"/>
        </w:rPr>
        <w:t xml:space="preserve">  </w:t>
      </w:r>
      <w:r w:rsidR="002F21D9" w:rsidRPr="002B33BA">
        <w:rPr>
          <w:bCs/>
          <w:spacing w:val="-1"/>
          <w:sz w:val="22"/>
          <w:szCs w:val="22"/>
        </w:rPr>
        <w:t xml:space="preserve">Il sottoscritto </w:t>
      </w:r>
      <w:r w:rsidR="002F21D9" w:rsidRPr="002B33BA">
        <w:rPr>
          <w:sz w:val="22"/>
          <w:szCs w:val="22"/>
        </w:rPr>
        <w:t>ing</w:t>
      </w:r>
      <w:r w:rsidR="002F21D9" w:rsidRPr="002B33BA">
        <w:rPr>
          <w:bCs/>
          <w:spacing w:val="-1"/>
          <w:sz w:val="22"/>
          <w:szCs w:val="22"/>
        </w:rPr>
        <w:t>./ arch./geom. ____________ nato a _________ il ______, con studio professionale in ___________________ via ___________ n.___, recapito telefonico _________________e recapito telematico email/</w:t>
      </w:r>
      <w:proofErr w:type="spellStart"/>
      <w:r w:rsidR="002F21D9" w:rsidRPr="002B33BA">
        <w:rPr>
          <w:bCs/>
          <w:spacing w:val="-1"/>
          <w:sz w:val="22"/>
          <w:szCs w:val="22"/>
        </w:rPr>
        <w:t>pec</w:t>
      </w:r>
      <w:proofErr w:type="spellEnd"/>
      <w:r w:rsidR="002F21D9" w:rsidRPr="002B33BA">
        <w:rPr>
          <w:bCs/>
          <w:spacing w:val="-1"/>
          <w:sz w:val="22"/>
          <w:szCs w:val="22"/>
        </w:rPr>
        <w:t xml:space="preserve"> __________________, iscritto all’Ordine/Collegio di __</w:t>
      </w:r>
      <w:r w:rsidR="00302F5D" w:rsidRPr="002B33BA">
        <w:rPr>
          <w:bCs/>
          <w:spacing w:val="-1"/>
          <w:sz w:val="22"/>
          <w:szCs w:val="22"/>
        </w:rPr>
        <w:t>____</w:t>
      </w:r>
      <w:r w:rsidR="002F21D9" w:rsidRPr="002B33BA">
        <w:rPr>
          <w:bCs/>
          <w:spacing w:val="-1"/>
          <w:sz w:val="22"/>
          <w:szCs w:val="22"/>
        </w:rPr>
        <w:t>__________ al n. ___</w:t>
      </w:r>
      <w:r w:rsidR="00302F5D" w:rsidRPr="002B33BA">
        <w:rPr>
          <w:bCs/>
          <w:spacing w:val="-1"/>
          <w:sz w:val="22"/>
          <w:szCs w:val="22"/>
        </w:rPr>
        <w:t>___</w:t>
      </w:r>
      <w:r w:rsidR="002F21D9" w:rsidRPr="002B33BA">
        <w:rPr>
          <w:bCs/>
          <w:spacing w:val="-1"/>
          <w:sz w:val="22"/>
          <w:szCs w:val="22"/>
        </w:rPr>
        <w:t xml:space="preserve">_, codice fiscale______________ e partita IVA ________________,  in qualità di </w:t>
      </w:r>
      <w:r>
        <w:rPr>
          <w:bCs/>
          <w:spacing w:val="-1"/>
          <w:sz w:val="22"/>
          <w:szCs w:val="22"/>
        </w:rPr>
        <w:t>___________</w:t>
      </w:r>
      <w:r w:rsidR="002F21D9" w:rsidRPr="002B33BA">
        <w:rPr>
          <w:bCs/>
          <w:spacing w:val="-1"/>
          <w:sz w:val="22"/>
          <w:szCs w:val="22"/>
        </w:rPr>
        <w:t xml:space="preserve"> della pratica presentata da _________________ nato a ___________ il ______, codice fiscale ___________________, residente in _____________, via__________________________ n.___, per i lavori di _____</w:t>
      </w:r>
      <w:r>
        <w:rPr>
          <w:bCs/>
          <w:spacing w:val="-1"/>
          <w:sz w:val="22"/>
          <w:szCs w:val="22"/>
        </w:rPr>
        <w:t>____________</w:t>
      </w:r>
      <w:r w:rsidR="002F21D9" w:rsidRPr="002B33BA">
        <w:rPr>
          <w:bCs/>
          <w:spacing w:val="-1"/>
          <w:sz w:val="22"/>
          <w:szCs w:val="22"/>
        </w:rPr>
        <w:t>____________</w:t>
      </w:r>
    </w:p>
    <w:p w:rsidR="002F21D9" w:rsidRDefault="002F21D9" w:rsidP="002F21D9">
      <w:pPr>
        <w:spacing w:line="360" w:lineRule="auto"/>
        <w:jc w:val="both"/>
        <w:rPr>
          <w:bCs/>
          <w:spacing w:val="-1"/>
          <w:sz w:val="22"/>
          <w:szCs w:val="22"/>
        </w:rPr>
      </w:pPr>
      <w:r w:rsidRPr="002B33BA">
        <w:rPr>
          <w:bCs/>
          <w:spacing w:val="-1"/>
          <w:sz w:val="22"/>
          <w:szCs w:val="22"/>
        </w:rPr>
        <w:t xml:space="preserve">da realizzarsi nell’immobile ubicato in ________________ via__________ n.______, censito al catasto (terreni/fabbricati) al foglio di mappa _____, particella _____, </w:t>
      </w:r>
      <w:proofErr w:type="gramStart"/>
      <w:r w:rsidRPr="002B33BA">
        <w:rPr>
          <w:bCs/>
          <w:spacing w:val="-1"/>
          <w:sz w:val="22"/>
          <w:szCs w:val="22"/>
        </w:rPr>
        <w:t>sub._</w:t>
      </w:r>
      <w:proofErr w:type="gramEnd"/>
      <w:r w:rsidRPr="002B33BA">
        <w:rPr>
          <w:bCs/>
          <w:spacing w:val="-1"/>
          <w:sz w:val="22"/>
          <w:szCs w:val="22"/>
        </w:rPr>
        <w:t>____;</w:t>
      </w:r>
    </w:p>
    <w:p w:rsidR="002F21D9" w:rsidRPr="002B33BA" w:rsidRDefault="002F21D9" w:rsidP="002F21D9">
      <w:pPr>
        <w:spacing w:line="360" w:lineRule="auto"/>
        <w:jc w:val="both"/>
        <w:rPr>
          <w:bCs/>
          <w:spacing w:val="-1"/>
          <w:sz w:val="22"/>
          <w:szCs w:val="22"/>
        </w:rPr>
      </w:pPr>
      <w:r w:rsidRPr="002E3A00">
        <w:rPr>
          <w:bCs/>
          <w:spacing w:val="-1"/>
          <w:sz w:val="22"/>
          <w:szCs w:val="22"/>
          <w:u w:val="single"/>
        </w:rPr>
        <w:t>Visti</w:t>
      </w:r>
      <w:r w:rsidRPr="002B33BA">
        <w:rPr>
          <w:bCs/>
          <w:i/>
          <w:spacing w:val="-1"/>
          <w:sz w:val="22"/>
          <w:szCs w:val="22"/>
        </w:rPr>
        <w:t xml:space="preserve"> </w:t>
      </w:r>
      <w:proofErr w:type="gramStart"/>
      <w:r w:rsidRPr="002B33BA">
        <w:rPr>
          <w:bCs/>
          <w:spacing w:val="-1"/>
          <w:sz w:val="22"/>
          <w:szCs w:val="22"/>
        </w:rPr>
        <w:t>il  D.M.</w:t>
      </w:r>
      <w:proofErr w:type="gramEnd"/>
      <w:r w:rsidRPr="002B33BA">
        <w:rPr>
          <w:bCs/>
          <w:spacing w:val="-1"/>
          <w:sz w:val="22"/>
          <w:szCs w:val="22"/>
        </w:rPr>
        <w:t xml:space="preserve"> 05/07/1975, recante  modifiche alle  istruzioni  ministeriali  20/06/1896 inerenti alla altezza minima ed ai requisiti igienico-sanitari principali dei locali d'abitazione; il D.M. 09/06/1999 recante modifiche in materia dell'altezza minima e dei requisiti igienico-sanitari principali dei locali di abitazione; la Deliberazione C.I.T.A.I. (Comitato dei Ministri per la Tutela delle Acque da</w:t>
      </w:r>
      <w:r w:rsidR="002E3A00">
        <w:rPr>
          <w:bCs/>
          <w:spacing w:val="-1"/>
          <w:sz w:val="22"/>
          <w:szCs w:val="22"/>
        </w:rPr>
        <w:t>ll'Inquinamento) del 04/02/1977;</w:t>
      </w:r>
    </w:p>
    <w:p w:rsidR="002F21D9" w:rsidRDefault="002F21D9" w:rsidP="002F21D9">
      <w:pPr>
        <w:spacing w:line="360" w:lineRule="auto"/>
        <w:jc w:val="both"/>
        <w:rPr>
          <w:bCs/>
          <w:spacing w:val="-1"/>
          <w:sz w:val="22"/>
          <w:szCs w:val="22"/>
        </w:rPr>
      </w:pPr>
      <w:r w:rsidRPr="002E3A00">
        <w:rPr>
          <w:bCs/>
          <w:spacing w:val="-1"/>
          <w:sz w:val="22"/>
          <w:szCs w:val="22"/>
          <w:u w:val="single"/>
        </w:rPr>
        <w:t>Consapevole che</w:t>
      </w:r>
      <w:r w:rsidRPr="002B33BA">
        <w:rPr>
          <w:bCs/>
          <w:i/>
          <w:spacing w:val="-1"/>
          <w:sz w:val="22"/>
          <w:szCs w:val="22"/>
        </w:rPr>
        <w:t xml:space="preserve"> </w:t>
      </w:r>
      <w:r w:rsidRPr="002B33BA">
        <w:rPr>
          <w:bCs/>
          <w:spacing w:val="-1"/>
          <w:sz w:val="22"/>
          <w:szCs w:val="22"/>
        </w:rPr>
        <w:t xml:space="preserve">in caso di dichiarazione mendace, saranno applicate nei propri riguardi, </w:t>
      </w:r>
      <w:r w:rsidR="005C7074">
        <w:rPr>
          <w:bCs/>
          <w:spacing w:val="-1"/>
          <w:sz w:val="22"/>
          <w:szCs w:val="22"/>
        </w:rPr>
        <w:t xml:space="preserve">ai </w:t>
      </w:r>
      <w:r w:rsidRPr="002B33BA">
        <w:rPr>
          <w:bCs/>
          <w:spacing w:val="-1"/>
          <w:sz w:val="22"/>
          <w:szCs w:val="22"/>
        </w:rPr>
        <w:t>sensi dell’art.</w:t>
      </w:r>
      <w:proofErr w:type="gramStart"/>
      <w:r w:rsidRPr="002B33BA">
        <w:rPr>
          <w:bCs/>
          <w:spacing w:val="-1"/>
          <w:sz w:val="22"/>
          <w:szCs w:val="22"/>
        </w:rPr>
        <w:t>76  del</w:t>
      </w:r>
      <w:proofErr w:type="gramEnd"/>
      <w:r w:rsidRPr="002B33BA">
        <w:rPr>
          <w:bCs/>
          <w:spacing w:val="-1"/>
          <w:sz w:val="22"/>
          <w:szCs w:val="22"/>
        </w:rPr>
        <w:t xml:space="preserve">  D.P.R.</w:t>
      </w:r>
      <w:r w:rsidR="005C7074">
        <w:rPr>
          <w:bCs/>
          <w:spacing w:val="-1"/>
          <w:sz w:val="22"/>
          <w:szCs w:val="22"/>
        </w:rPr>
        <w:t xml:space="preserve"> </w:t>
      </w:r>
      <w:bookmarkStart w:id="0" w:name="_GoBack"/>
      <w:bookmarkEnd w:id="0"/>
      <w:r w:rsidRPr="002B33BA">
        <w:rPr>
          <w:bCs/>
          <w:spacing w:val="-1"/>
          <w:sz w:val="22"/>
          <w:szCs w:val="22"/>
        </w:rPr>
        <w:t>445/2000 le sanzioni previste dal C.P. e dalle leggi speciali in materia di falsità degli atti, oltre che le possibili conseguenze amministrative e penali previste dal vigente ordinamento nazionale, regionale e comunale per la realizzazione degli interventi indicati in parola in contrasto con le vigenti norme igienico-sanitarie</w:t>
      </w:r>
      <w:r w:rsidR="002E3A00">
        <w:rPr>
          <w:bCs/>
          <w:spacing w:val="-1"/>
          <w:sz w:val="22"/>
          <w:szCs w:val="22"/>
        </w:rPr>
        <w:t>;</w:t>
      </w:r>
    </w:p>
    <w:p w:rsidR="002E3A00" w:rsidRDefault="002E3A00" w:rsidP="002E3A00">
      <w:pPr>
        <w:spacing w:line="360" w:lineRule="auto"/>
        <w:jc w:val="both"/>
        <w:rPr>
          <w:sz w:val="24"/>
          <w:szCs w:val="24"/>
        </w:rPr>
      </w:pPr>
      <w:r w:rsidRPr="002E3A00">
        <w:rPr>
          <w:sz w:val="24"/>
          <w:szCs w:val="24"/>
          <w:u w:val="single"/>
        </w:rPr>
        <w:t>Facendo seguito</w:t>
      </w:r>
      <w:r>
        <w:rPr>
          <w:sz w:val="24"/>
          <w:szCs w:val="24"/>
        </w:rPr>
        <w:t xml:space="preserve"> alla documentazione tecnica relativo al fascicolo/progetto edilizio di cui alla pratica di che trattasi,  </w:t>
      </w:r>
    </w:p>
    <w:p w:rsidR="002E3A00" w:rsidRPr="002B33BA" w:rsidRDefault="002E3A00" w:rsidP="002F21D9">
      <w:pPr>
        <w:spacing w:line="360" w:lineRule="auto"/>
        <w:jc w:val="both"/>
        <w:rPr>
          <w:bCs/>
          <w:spacing w:val="-1"/>
          <w:sz w:val="22"/>
          <w:szCs w:val="22"/>
        </w:rPr>
      </w:pPr>
    </w:p>
    <w:p w:rsidR="002F21D9" w:rsidRPr="002B33BA" w:rsidRDefault="002F21D9" w:rsidP="002F21D9">
      <w:pPr>
        <w:spacing w:line="360" w:lineRule="auto"/>
        <w:jc w:val="center"/>
        <w:rPr>
          <w:b/>
          <w:bCs/>
          <w:spacing w:val="-1"/>
          <w:sz w:val="22"/>
          <w:szCs w:val="22"/>
        </w:rPr>
      </w:pPr>
      <w:r w:rsidRPr="002B33BA">
        <w:rPr>
          <w:b/>
          <w:bCs/>
          <w:spacing w:val="-1"/>
          <w:sz w:val="22"/>
          <w:szCs w:val="22"/>
        </w:rPr>
        <w:t>ASSEVERA che</w:t>
      </w:r>
    </w:p>
    <w:p w:rsidR="002F21D9" w:rsidRPr="002B33BA" w:rsidRDefault="002E3A00" w:rsidP="002F21D9">
      <w:pPr>
        <w:spacing w:line="360" w:lineRule="auto"/>
        <w:jc w:val="both"/>
        <w:rPr>
          <w:bCs/>
          <w:spacing w:val="-1"/>
          <w:sz w:val="22"/>
          <w:szCs w:val="22"/>
        </w:rPr>
      </w:pPr>
      <w:r>
        <w:rPr>
          <w:bCs/>
          <w:spacing w:val="-1"/>
          <w:sz w:val="22"/>
          <w:szCs w:val="22"/>
        </w:rPr>
        <w:t xml:space="preserve">- </w:t>
      </w:r>
      <w:r w:rsidR="002F21D9" w:rsidRPr="002B33BA">
        <w:rPr>
          <w:bCs/>
          <w:spacing w:val="-1"/>
          <w:sz w:val="22"/>
          <w:szCs w:val="22"/>
        </w:rPr>
        <w:t>il progetto riguarda n°____ unità immobiliari aventi destinazione d’uso residenziale, nonché relative pertinenze e locali accessori a stretto servizio delle residenze, come definiti descritti dal D.M. LL.PP. 10/05/1977;</w:t>
      </w:r>
    </w:p>
    <w:p w:rsidR="002F21D9" w:rsidRPr="002B33BA" w:rsidRDefault="002E3A00" w:rsidP="002F21D9">
      <w:pPr>
        <w:spacing w:line="360" w:lineRule="auto"/>
        <w:jc w:val="both"/>
        <w:rPr>
          <w:bCs/>
          <w:spacing w:val="-1"/>
          <w:sz w:val="22"/>
          <w:szCs w:val="22"/>
        </w:rPr>
      </w:pPr>
      <w:r>
        <w:rPr>
          <w:bCs/>
          <w:spacing w:val="-1"/>
          <w:sz w:val="22"/>
          <w:szCs w:val="22"/>
        </w:rPr>
        <w:t xml:space="preserve">- </w:t>
      </w:r>
      <w:r w:rsidR="002F21D9" w:rsidRPr="002B33BA">
        <w:rPr>
          <w:bCs/>
          <w:spacing w:val="-1"/>
          <w:sz w:val="22"/>
          <w:szCs w:val="22"/>
        </w:rPr>
        <w:t>il progetto non comporta valutazioni tecnico -discrezionali in ordine alla conformità alle vigenti norme igienico sanitarie aventi attinenza con le caratteristiche tipologico costruttive delle opere da realizzare;</w:t>
      </w:r>
    </w:p>
    <w:p w:rsidR="002F21D9" w:rsidRPr="002B33BA" w:rsidRDefault="002E3A00" w:rsidP="002F21D9">
      <w:pPr>
        <w:spacing w:line="360" w:lineRule="auto"/>
        <w:jc w:val="both"/>
        <w:rPr>
          <w:bCs/>
          <w:spacing w:val="-1"/>
          <w:sz w:val="22"/>
          <w:szCs w:val="22"/>
        </w:rPr>
      </w:pPr>
      <w:r>
        <w:rPr>
          <w:bCs/>
          <w:spacing w:val="-1"/>
          <w:sz w:val="22"/>
          <w:szCs w:val="22"/>
        </w:rPr>
        <w:t xml:space="preserve">- </w:t>
      </w:r>
      <w:r w:rsidR="002F21D9" w:rsidRPr="002B33BA">
        <w:rPr>
          <w:bCs/>
          <w:spacing w:val="-1"/>
          <w:sz w:val="22"/>
          <w:szCs w:val="22"/>
        </w:rPr>
        <w:t>ai sensi dell’art. 96 della L.R. 11/2010</w:t>
      </w:r>
      <w:r>
        <w:rPr>
          <w:bCs/>
          <w:spacing w:val="-1"/>
          <w:sz w:val="22"/>
          <w:szCs w:val="22"/>
        </w:rPr>
        <w:t xml:space="preserve"> e </w:t>
      </w:r>
      <w:proofErr w:type="spellStart"/>
      <w:r>
        <w:rPr>
          <w:bCs/>
          <w:spacing w:val="-1"/>
          <w:sz w:val="22"/>
          <w:szCs w:val="22"/>
        </w:rPr>
        <w:t>ss.mm.ii</w:t>
      </w:r>
      <w:proofErr w:type="spellEnd"/>
      <w:r>
        <w:rPr>
          <w:bCs/>
          <w:spacing w:val="-1"/>
          <w:sz w:val="22"/>
          <w:szCs w:val="22"/>
        </w:rPr>
        <w:t>.</w:t>
      </w:r>
      <w:r w:rsidR="002F21D9" w:rsidRPr="002B33BA">
        <w:rPr>
          <w:bCs/>
          <w:spacing w:val="-1"/>
          <w:sz w:val="22"/>
          <w:szCs w:val="22"/>
        </w:rPr>
        <w:t>, quindi, è ammessa la presente autocertificazione di conformità del progetto alle norme igienico-sanitarie in luogo del parere igienico-sanitario della competente Azienda Sanitaria Provinciale;</w:t>
      </w:r>
    </w:p>
    <w:p w:rsidR="002F21D9" w:rsidRPr="002E3A00" w:rsidRDefault="002E3A00" w:rsidP="002F21D9">
      <w:pPr>
        <w:spacing w:line="360" w:lineRule="auto"/>
        <w:jc w:val="both"/>
        <w:rPr>
          <w:bCs/>
          <w:spacing w:val="-1"/>
          <w:sz w:val="22"/>
          <w:szCs w:val="22"/>
        </w:rPr>
      </w:pPr>
      <w:r>
        <w:rPr>
          <w:bCs/>
          <w:spacing w:val="-1"/>
          <w:sz w:val="22"/>
          <w:szCs w:val="22"/>
        </w:rPr>
        <w:t xml:space="preserve">- </w:t>
      </w:r>
      <w:r w:rsidR="002F21D9" w:rsidRPr="002E3A00">
        <w:rPr>
          <w:bCs/>
          <w:spacing w:val="-1"/>
          <w:sz w:val="22"/>
          <w:szCs w:val="22"/>
        </w:rPr>
        <w:t>il sottoscritto dichiarante si assume ogni responsabilità in ordine alla conformità del progetto alle vigenti norme igienico-sanitarie;</w:t>
      </w:r>
    </w:p>
    <w:p w:rsidR="002F21D9" w:rsidRPr="002B33BA" w:rsidRDefault="002F21D9" w:rsidP="002F21D9">
      <w:pPr>
        <w:spacing w:line="360" w:lineRule="auto"/>
        <w:jc w:val="center"/>
        <w:rPr>
          <w:bCs/>
          <w:spacing w:val="-1"/>
          <w:sz w:val="22"/>
          <w:szCs w:val="22"/>
        </w:rPr>
      </w:pPr>
      <w:r w:rsidRPr="002B33BA">
        <w:rPr>
          <w:b/>
          <w:bCs/>
          <w:spacing w:val="-1"/>
          <w:sz w:val="22"/>
          <w:szCs w:val="22"/>
        </w:rPr>
        <w:t xml:space="preserve">ASSEVERA </w:t>
      </w:r>
      <w:r w:rsidRPr="002B33BA">
        <w:rPr>
          <w:bCs/>
          <w:spacing w:val="-1"/>
          <w:sz w:val="22"/>
          <w:szCs w:val="22"/>
        </w:rPr>
        <w:t>ulteriormente che</w:t>
      </w:r>
    </w:p>
    <w:p w:rsidR="002F21D9" w:rsidRPr="002B33BA" w:rsidRDefault="002F21D9" w:rsidP="002F21D9">
      <w:pPr>
        <w:spacing w:line="360" w:lineRule="auto"/>
        <w:jc w:val="both"/>
        <w:rPr>
          <w:bCs/>
          <w:spacing w:val="-1"/>
          <w:sz w:val="22"/>
          <w:szCs w:val="22"/>
        </w:rPr>
      </w:pPr>
      <w:r w:rsidRPr="002B33BA">
        <w:rPr>
          <w:bCs/>
          <w:spacing w:val="-1"/>
          <w:sz w:val="22"/>
          <w:szCs w:val="22"/>
        </w:rPr>
        <w:t>il progetto verifica le prescrizioni contenute nel D.M. 05/07/1975 e nel vigente R.E.C</w:t>
      </w:r>
      <w:r w:rsidR="002E3A00">
        <w:rPr>
          <w:bCs/>
          <w:spacing w:val="-1"/>
          <w:sz w:val="22"/>
          <w:szCs w:val="22"/>
        </w:rPr>
        <w:t>.</w:t>
      </w:r>
      <w:r w:rsidRPr="002B33BA">
        <w:rPr>
          <w:bCs/>
          <w:spacing w:val="-1"/>
          <w:sz w:val="22"/>
          <w:szCs w:val="22"/>
        </w:rPr>
        <w:t xml:space="preserve">: </w:t>
      </w:r>
    </w:p>
    <w:p w:rsidR="002F21D9" w:rsidRPr="002B33BA" w:rsidRDefault="002F21D9" w:rsidP="002F21D9">
      <w:pPr>
        <w:kinsoku w:val="0"/>
        <w:overflowPunct w:val="0"/>
        <w:spacing w:before="1" w:line="360" w:lineRule="auto"/>
        <w:ind w:right="-1476"/>
        <w:jc w:val="both"/>
        <w:rPr>
          <w:bCs/>
          <w:i/>
          <w:spacing w:val="-1"/>
          <w:sz w:val="22"/>
          <w:szCs w:val="22"/>
          <w:u w:val="single"/>
        </w:rPr>
      </w:pPr>
      <w:r w:rsidRPr="002B33BA">
        <w:rPr>
          <w:bCs/>
          <w:i/>
          <w:spacing w:val="-1"/>
          <w:sz w:val="22"/>
          <w:szCs w:val="22"/>
          <w:u w:val="single"/>
        </w:rPr>
        <w:t>a) per l’abitazione:</w:t>
      </w:r>
    </w:p>
    <w:p w:rsidR="002F21D9" w:rsidRPr="002B33BA" w:rsidRDefault="002F21D9" w:rsidP="002F21D9">
      <w:pPr>
        <w:spacing w:line="360" w:lineRule="auto"/>
        <w:jc w:val="both"/>
        <w:rPr>
          <w:bCs/>
          <w:spacing w:val="-1"/>
          <w:sz w:val="22"/>
          <w:szCs w:val="22"/>
        </w:rPr>
      </w:pPr>
      <w:r w:rsidRPr="002B33BA">
        <w:rPr>
          <w:bCs/>
          <w:spacing w:val="-1"/>
          <w:sz w:val="22"/>
          <w:szCs w:val="22"/>
        </w:rPr>
        <w:lastRenderedPageBreak/>
        <w:t>L 'altezza interna utile non è inferiore a m. 2,70 per i locali adibiti ad abitazione e a m. 2,40 per i corridoi, i disimpegni, i bagni, i gabinetti e i ripostigli. Per ogni abitante è assicurata una superficie abitabile non minore di mq.14,00 per i primi quattro abitanti ed a mq.10,00 per ciascuno dei successivi. I vani letto hanno superficie minima non inferiore a mq. 9,00 se per una persona, e mq. 14,00, se per due persone, il vano soggiorno ha superficie non inferiore a mq.14,00</w:t>
      </w:r>
      <w:r w:rsidR="002E3A00">
        <w:rPr>
          <w:bCs/>
          <w:spacing w:val="-1"/>
          <w:sz w:val="22"/>
          <w:szCs w:val="22"/>
        </w:rPr>
        <w:t>;</w:t>
      </w:r>
      <w:r w:rsidRPr="002B33BA">
        <w:rPr>
          <w:bCs/>
          <w:spacing w:val="-1"/>
          <w:sz w:val="22"/>
          <w:szCs w:val="22"/>
        </w:rPr>
        <w:t xml:space="preserve"> sia le camere da letto, che il soggiorno e la cucina sono provvisti di finestra apribile.</w:t>
      </w:r>
    </w:p>
    <w:p w:rsidR="002F21D9" w:rsidRPr="002B33BA" w:rsidRDefault="002F21D9" w:rsidP="002F21D9">
      <w:pPr>
        <w:kinsoku w:val="0"/>
        <w:overflowPunct w:val="0"/>
        <w:spacing w:before="1" w:line="360" w:lineRule="auto"/>
        <w:ind w:right="-1476"/>
        <w:jc w:val="both"/>
        <w:rPr>
          <w:bCs/>
          <w:i/>
          <w:spacing w:val="-1"/>
          <w:sz w:val="22"/>
          <w:szCs w:val="22"/>
          <w:u w:val="single"/>
        </w:rPr>
      </w:pPr>
      <w:r w:rsidRPr="002B33BA">
        <w:rPr>
          <w:bCs/>
          <w:i/>
          <w:spacing w:val="-1"/>
          <w:sz w:val="22"/>
          <w:szCs w:val="22"/>
          <w:u w:val="single"/>
        </w:rPr>
        <w:t xml:space="preserve">b) Per alloggio monolocale: </w:t>
      </w:r>
    </w:p>
    <w:p w:rsidR="002F21D9" w:rsidRPr="002B33BA" w:rsidRDefault="002F21D9" w:rsidP="002F21D9">
      <w:pPr>
        <w:spacing w:line="360" w:lineRule="auto"/>
        <w:jc w:val="both"/>
        <w:rPr>
          <w:bCs/>
          <w:spacing w:val="-1"/>
          <w:sz w:val="22"/>
          <w:szCs w:val="22"/>
        </w:rPr>
      </w:pPr>
      <w:r w:rsidRPr="002B33BA">
        <w:rPr>
          <w:bCs/>
          <w:spacing w:val="-1"/>
          <w:sz w:val="22"/>
          <w:szCs w:val="22"/>
        </w:rPr>
        <w:t>L 'altezza interna utile non è inferiore a m. 2,70 per i locali adibiti ad abitazione e a m. 2,40 per i corridoi, i disimpegni, i bagni, i gabinetti e i ripostigli. Se per una persona ha superficie minima di mq.</w:t>
      </w:r>
      <w:r w:rsidR="002E3A00">
        <w:rPr>
          <w:bCs/>
          <w:spacing w:val="-1"/>
          <w:sz w:val="22"/>
          <w:szCs w:val="22"/>
        </w:rPr>
        <w:t xml:space="preserve"> </w:t>
      </w:r>
      <w:r w:rsidRPr="002B33BA">
        <w:rPr>
          <w:bCs/>
          <w:spacing w:val="-1"/>
          <w:sz w:val="22"/>
          <w:szCs w:val="22"/>
        </w:rPr>
        <w:t>28,00, se per due persone tale superficie è di mq.</w:t>
      </w:r>
      <w:r w:rsidR="002E3A00">
        <w:rPr>
          <w:bCs/>
          <w:spacing w:val="-1"/>
          <w:sz w:val="22"/>
          <w:szCs w:val="22"/>
        </w:rPr>
        <w:t xml:space="preserve"> </w:t>
      </w:r>
      <w:r w:rsidRPr="002B33BA">
        <w:rPr>
          <w:bCs/>
          <w:spacing w:val="-1"/>
          <w:sz w:val="22"/>
          <w:szCs w:val="22"/>
        </w:rPr>
        <w:t>38,00.</w:t>
      </w:r>
    </w:p>
    <w:p w:rsidR="002F21D9" w:rsidRPr="002B33BA" w:rsidRDefault="002F21D9" w:rsidP="002F21D9">
      <w:pPr>
        <w:spacing w:line="360" w:lineRule="auto"/>
        <w:jc w:val="both"/>
        <w:rPr>
          <w:b/>
          <w:bCs/>
          <w:spacing w:val="-1"/>
          <w:sz w:val="22"/>
          <w:szCs w:val="22"/>
        </w:rPr>
      </w:pPr>
      <w:r w:rsidRPr="002B33BA">
        <w:rPr>
          <w:b/>
          <w:bCs/>
          <w:spacing w:val="-1"/>
          <w:sz w:val="22"/>
          <w:szCs w:val="22"/>
        </w:rPr>
        <w:t>Cancellare la voce che non ricorre, considerando che l’eliminazione di uno dei presupposti di cui sotto può variare gli effetti della presente dichiarazione:</w:t>
      </w:r>
    </w:p>
    <w:p w:rsidR="002F21D9" w:rsidRPr="002B33BA" w:rsidRDefault="002F21D9" w:rsidP="002F21D9">
      <w:pPr>
        <w:spacing w:line="360" w:lineRule="auto"/>
        <w:jc w:val="both"/>
        <w:rPr>
          <w:bCs/>
          <w:spacing w:val="-1"/>
          <w:sz w:val="22"/>
          <w:szCs w:val="22"/>
        </w:rPr>
      </w:pPr>
      <w:r w:rsidRPr="002B33BA">
        <w:rPr>
          <w:bCs/>
          <w:spacing w:val="-1"/>
          <w:sz w:val="22"/>
          <w:szCs w:val="22"/>
        </w:rPr>
        <w:t>□ - Ogni alloggio è corredato di impianto di riscaldamento;</w:t>
      </w:r>
    </w:p>
    <w:p w:rsidR="002F21D9" w:rsidRPr="002B33BA" w:rsidRDefault="002F21D9" w:rsidP="002F21D9">
      <w:pPr>
        <w:spacing w:line="360" w:lineRule="auto"/>
        <w:jc w:val="both"/>
        <w:rPr>
          <w:bCs/>
          <w:spacing w:val="-1"/>
          <w:sz w:val="22"/>
          <w:szCs w:val="22"/>
        </w:rPr>
      </w:pPr>
      <w:r w:rsidRPr="002B33BA">
        <w:rPr>
          <w:bCs/>
          <w:spacing w:val="-1"/>
          <w:sz w:val="22"/>
          <w:szCs w:val="22"/>
        </w:rPr>
        <w:t>□ - Tutti i locali degli alloggi, ad eccezione dei servizi igienici, disimpegni, corridoi, vani-scala e ripostigli fruiscono di illuminazione naturale diretta, adeguata alla destinazione d'uso;</w:t>
      </w:r>
    </w:p>
    <w:p w:rsidR="002F21D9" w:rsidRPr="002B33BA" w:rsidRDefault="002F21D9" w:rsidP="002F21D9">
      <w:pPr>
        <w:spacing w:line="360" w:lineRule="auto"/>
        <w:jc w:val="both"/>
        <w:rPr>
          <w:bCs/>
          <w:spacing w:val="-1"/>
          <w:sz w:val="22"/>
          <w:szCs w:val="22"/>
        </w:rPr>
      </w:pPr>
      <w:r w:rsidRPr="002B33BA">
        <w:rPr>
          <w:bCs/>
          <w:spacing w:val="-1"/>
          <w:sz w:val="22"/>
          <w:szCs w:val="22"/>
        </w:rPr>
        <w:t xml:space="preserve">□ - Per ciascun locale d'abitazione, l'ampiezza della finestra è proporzionata in modo da assicurare un valore di fattore luce diurna medio non inferiore al 2%, e comunque la superficie finestrata apribile non è mai inferiore a 1/8 della superficie del pavimento, come riportato negli elaborati di progetto. </w:t>
      </w:r>
      <w:proofErr w:type="gramStart"/>
      <w:r w:rsidRPr="002B33BA">
        <w:rPr>
          <w:bCs/>
          <w:spacing w:val="-1"/>
          <w:sz w:val="22"/>
          <w:szCs w:val="22"/>
        </w:rPr>
        <w:t>E'</w:t>
      </w:r>
      <w:proofErr w:type="gramEnd"/>
      <w:r w:rsidRPr="002B33BA">
        <w:rPr>
          <w:bCs/>
          <w:spacing w:val="-1"/>
          <w:sz w:val="22"/>
          <w:szCs w:val="22"/>
        </w:rPr>
        <w:t xml:space="preserve"> comunque assicurata l'aspirazione di fumi, vapori ed esalazioni nei punti di produzione (cucine, gabinetti, ecc.) prima che si diffondano.</w:t>
      </w:r>
    </w:p>
    <w:p w:rsidR="002F21D9" w:rsidRPr="002B33BA" w:rsidRDefault="002F21D9" w:rsidP="002F21D9">
      <w:pPr>
        <w:spacing w:line="360" w:lineRule="auto"/>
        <w:jc w:val="both"/>
        <w:rPr>
          <w:bCs/>
          <w:spacing w:val="-1"/>
          <w:sz w:val="22"/>
          <w:szCs w:val="22"/>
        </w:rPr>
      </w:pPr>
      <w:r w:rsidRPr="002B33BA">
        <w:rPr>
          <w:bCs/>
          <w:spacing w:val="-1"/>
          <w:sz w:val="22"/>
          <w:szCs w:val="22"/>
        </w:rPr>
        <w:t>□ - Nel caso in cui sia previsto il “posto cottura</w:t>
      </w:r>
      <w:proofErr w:type="gramStart"/>
      <w:r w:rsidRPr="002B33BA">
        <w:rPr>
          <w:bCs/>
          <w:spacing w:val="-1"/>
          <w:sz w:val="22"/>
          <w:szCs w:val="22"/>
        </w:rPr>
        <w:t>” ,</w:t>
      </w:r>
      <w:proofErr w:type="gramEnd"/>
      <w:r w:rsidRPr="002B33BA">
        <w:rPr>
          <w:bCs/>
          <w:spacing w:val="-1"/>
          <w:sz w:val="22"/>
          <w:szCs w:val="22"/>
        </w:rPr>
        <w:t xml:space="preserve"> questo è annesso al locale di soggiorno, comunica ampiamente con quest'ultimo ed è adeguatamente munito di impianto di aspirazione forzata sui fornelli.</w:t>
      </w:r>
    </w:p>
    <w:p w:rsidR="002F21D9" w:rsidRPr="002B33BA" w:rsidRDefault="002F21D9" w:rsidP="002F21D9">
      <w:pPr>
        <w:spacing w:line="360" w:lineRule="auto"/>
        <w:jc w:val="both"/>
        <w:rPr>
          <w:bCs/>
          <w:spacing w:val="-1"/>
          <w:sz w:val="22"/>
          <w:szCs w:val="22"/>
        </w:rPr>
      </w:pPr>
      <w:r w:rsidRPr="002B33BA">
        <w:rPr>
          <w:bCs/>
          <w:spacing w:val="-1"/>
          <w:sz w:val="22"/>
          <w:szCs w:val="22"/>
        </w:rPr>
        <w:t>□ - I bagni hanno rivestimento delle pareti, fino all’altezza di ml.</w:t>
      </w:r>
      <w:r w:rsidR="002E3A00">
        <w:rPr>
          <w:bCs/>
          <w:spacing w:val="-1"/>
          <w:sz w:val="22"/>
          <w:szCs w:val="22"/>
        </w:rPr>
        <w:t xml:space="preserve"> </w:t>
      </w:r>
      <w:r w:rsidRPr="002B33BA">
        <w:rPr>
          <w:bCs/>
          <w:spacing w:val="-1"/>
          <w:sz w:val="22"/>
          <w:szCs w:val="22"/>
        </w:rPr>
        <w:t>_______ realizzata con materiale impermeabile e facilmente lavabile, e sono forniti di apertura all'esterno per il ricambio dell'aria (o diversamente sono dotati di impianto di aspirazione meccanica).</w:t>
      </w:r>
    </w:p>
    <w:p w:rsidR="002F21D9" w:rsidRPr="002B33BA" w:rsidRDefault="002F21D9" w:rsidP="002F21D9">
      <w:pPr>
        <w:spacing w:line="360" w:lineRule="auto"/>
        <w:jc w:val="both"/>
        <w:rPr>
          <w:bCs/>
          <w:spacing w:val="-1"/>
          <w:sz w:val="22"/>
          <w:szCs w:val="22"/>
        </w:rPr>
      </w:pPr>
      <w:r w:rsidRPr="002B33BA">
        <w:rPr>
          <w:bCs/>
          <w:spacing w:val="-1"/>
          <w:sz w:val="22"/>
          <w:szCs w:val="22"/>
        </w:rPr>
        <w:t>□ - Per ciascun alloggio, almeno un bagno è dotato dei seguenti impianti igienici: vaso, bidet, vasca da bagno o doccia, lavabo.</w:t>
      </w:r>
    </w:p>
    <w:p w:rsidR="002F21D9" w:rsidRPr="002B33BA" w:rsidRDefault="002F21D9" w:rsidP="002F21D9">
      <w:pPr>
        <w:spacing w:line="360" w:lineRule="auto"/>
        <w:jc w:val="both"/>
        <w:rPr>
          <w:bCs/>
          <w:spacing w:val="-1"/>
          <w:sz w:val="22"/>
          <w:szCs w:val="22"/>
        </w:rPr>
      </w:pPr>
      <w:r w:rsidRPr="002B33BA">
        <w:rPr>
          <w:bCs/>
          <w:spacing w:val="-1"/>
          <w:sz w:val="22"/>
          <w:szCs w:val="22"/>
        </w:rPr>
        <w:t>□ - I materiali utilizzati per la costruzione degli alloggi e la loro messa in opera garantiscono un'adeguata protezione acustica agli ambienti per quanto concerne i rumori da calpestio, rumori da traffico, rumori da impianti o apparecchi comunque installati nel fabbricato, rumori o suoni aerei provenienti da alloggi contigui e da locali o spazi destinati a servizi comuni.</w:t>
      </w:r>
    </w:p>
    <w:p w:rsidR="002F21D9" w:rsidRPr="002B33BA" w:rsidRDefault="002F21D9" w:rsidP="002F21D9">
      <w:pPr>
        <w:spacing w:line="360" w:lineRule="auto"/>
        <w:jc w:val="both"/>
        <w:rPr>
          <w:bCs/>
          <w:spacing w:val="-1"/>
          <w:sz w:val="22"/>
          <w:szCs w:val="22"/>
        </w:rPr>
      </w:pPr>
      <w:r w:rsidRPr="002B33BA">
        <w:rPr>
          <w:bCs/>
          <w:spacing w:val="-1"/>
          <w:sz w:val="22"/>
          <w:szCs w:val="22"/>
        </w:rPr>
        <w:t>L’immobile è/sarà dotato di:</w:t>
      </w:r>
    </w:p>
    <w:p w:rsidR="002F21D9" w:rsidRPr="002B33BA" w:rsidRDefault="002F21D9" w:rsidP="002F21D9">
      <w:pPr>
        <w:spacing w:line="360" w:lineRule="auto"/>
        <w:jc w:val="both"/>
        <w:rPr>
          <w:b/>
          <w:bCs/>
          <w:spacing w:val="-1"/>
          <w:sz w:val="22"/>
          <w:szCs w:val="22"/>
        </w:rPr>
      </w:pPr>
      <w:r w:rsidRPr="002B33BA">
        <w:rPr>
          <w:b/>
          <w:bCs/>
          <w:spacing w:val="-1"/>
          <w:sz w:val="22"/>
          <w:szCs w:val="22"/>
        </w:rPr>
        <w:t>Cancellare la voce che non ricorre</w:t>
      </w:r>
    </w:p>
    <w:p w:rsidR="002F21D9" w:rsidRPr="002B33BA" w:rsidRDefault="002F21D9" w:rsidP="002F21D9">
      <w:pPr>
        <w:spacing w:line="360" w:lineRule="auto"/>
        <w:jc w:val="both"/>
        <w:rPr>
          <w:bCs/>
          <w:spacing w:val="-1"/>
          <w:sz w:val="22"/>
          <w:szCs w:val="22"/>
        </w:rPr>
      </w:pPr>
      <w:r w:rsidRPr="002B33BA">
        <w:rPr>
          <w:bCs/>
          <w:spacing w:val="-1"/>
          <w:sz w:val="22"/>
          <w:szCs w:val="22"/>
        </w:rPr>
        <w:t>□ - sistema di approvvigionamento dell’acqua potabile tramite _____________.</w:t>
      </w:r>
    </w:p>
    <w:p w:rsidR="002F21D9" w:rsidRPr="002B33BA" w:rsidRDefault="002F21D9" w:rsidP="002F21D9">
      <w:pPr>
        <w:spacing w:line="360" w:lineRule="auto"/>
        <w:jc w:val="both"/>
        <w:rPr>
          <w:bCs/>
          <w:spacing w:val="-1"/>
          <w:sz w:val="22"/>
          <w:szCs w:val="22"/>
        </w:rPr>
      </w:pPr>
      <w:r w:rsidRPr="002B33BA">
        <w:rPr>
          <w:bCs/>
          <w:spacing w:val="-1"/>
          <w:sz w:val="22"/>
          <w:szCs w:val="22"/>
        </w:rPr>
        <w:t>□ - adeguata riserva idrica costituita da ______________________.</w:t>
      </w:r>
    </w:p>
    <w:p w:rsidR="002F21D9" w:rsidRPr="002B33BA" w:rsidRDefault="002F21D9" w:rsidP="002F21D9">
      <w:pPr>
        <w:spacing w:line="360" w:lineRule="auto"/>
        <w:jc w:val="both"/>
        <w:rPr>
          <w:bCs/>
          <w:spacing w:val="-1"/>
          <w:sz w:val="22"/>
          <w:szCs w:val="22"/>
        </w:rPr>
      </w:pPr>
      <w:r w:rsidRPr="002B33BA">
        <w:rPr>
          <w:bCs/>
          <w:spacing w:val="-1"/>
          <w:sz w:val="22"/>
          <w:szCs w:val="22"/>
        </w:rPr>
        <w:t xml:space="preserve">□ - sistema di smaltimento dei reflui tramite allacciamento alla fognatura comunale passante nella via (o mediante chiarificazione in vasca settica di tipo </w:t>
      </w:r>
      <w:proofErr w:type="spellStart"/>
      <w:r w:rsidRPr="002B33BA">
        <w:rPr>
          <w:bCs/>
          <w:spacing w:val="-1"/>
          <w:sz w:val="22"/>
          <w:szCs w:val="22"/>
        </w:rPr>
        <w:t>Imhoff</w:t>
      </w:r>
      <w:proofErr w:type="spellEnd"/>
      <w:r w:rsidRPr="002B33BA">
        <w:rPr>
          <w:bCs/>
          <w:spacing w:val="-1"/>
          <w:sz w:val="22"/>
          <w:szCs w:val="22"/>
        </w:rPr>
        <w:t>).</w:t>
      </w:r>
    </w:p>
    <w:p w:rsidR="002F21D9" w:rsidRDefault="002F21D9" w:rsidP="002F21D9">
      <w:pPr>
        <w:spacing w:line="360" w:lineRule="auto"/>
        <w:jc w:val="both"/>
        <w:rPr>
          <w:bCs/>
          <w:spacing w:val="-1"/>
          <w:sz w:val="22"/>
          <w:szCs w:val="22"/>
        </w:rPr>
      </w:pPr>
      <w:r w:rsidRPr="002B33BA">
        <w:rPr>
          <w:bCs/>
          <w:spacing w:val="-1"/>
          <w:sz w:val="22"/>
          <w:szCs w:val="22"/>
        </w:rPr>
        <w:t>□ - altro _________________</w:t>
      </w:r>
      <w:proofErr w:type="gramStart"/>
      <w:r w:rsidRPr="002B33BA">
        <w:rPr>
          <w:bCs/>
          <w:spacing w:val="-1"/>
          <w:sz w:val="22"/>
          <w:szCs w:val="22"/>
        </w:rPr>
        <w:t>_ .</w:t>
      </w:r>
      <w:proofErr w:type="gramEnd"/>
    </w:p>
    <w:p w:rsidR="005C7074" w:rsidRPr="005C7074" w:rsidRDefault="005C7074" w:rsidP="005C7074">
      <w:pPr>
        <w:pStyle w:val="Paragrafoelenco"/>
        <w:spacing w:line="360" w:lineRule="auto"/>
        <w:ind w:left="0"/>
        <w:jc w:val="both"/>
        <w:rPr>
          <w:sz w:val="22"/>
          <w:szCs w:val="22"/>
          <w:lang w:eastAsia="en-US"/>
        </w:rPr>
      </w:pPr>
      <w:r w:rsidRPr="005C7074">
        <w:rPr>
          <w:sz w:val="22"/>
          <w:szCs w:val="22"/>
        </w:rPr>
        <w:lastRenderedPageBreak/>
        <w:t xml:space="preserve">  Alla luce di quanto sopra esposto, si può dichiarare che l</w:t>
      </w:r>
      <w:r w:rsidRPr="005C7074">
        <w:rPr>
          <w:sz w:val="22"/>
          <w:szCs w:val="22"/>
        </w:rPr>
        <w:t xml:space="preserve">e </w:t>
      </w:r>
      <w:r w:rsidRPr="005C7074">
        <w:rPr>
          <w:sz w:val="22"/>
          <w:szCs w:val="22"/>
        </w:rPr>
        <w:t>unità immobiliar</w:t>
      </w:r>
      <w:r w:rsidRPr="005C7074">
        <w:rPr>
          <w:sz w:val="22"/>
          <w:szCs w:val="22"/>
        </w:rPr>
        <w:t>i</w:t>
      </w:r>
      <w:r w:rsidRPr="005C7074">
        <w:rPr>
          <w:sz w:val="22"/>
          <w:szCs w:val="22"/>
        </w:rPr>
        <w:t xml:space="preserve"> in progetto presenta</w:t>
      </w:r>
      <w:r w:rsidRPr="005C7074">
        <w:rPr>
          <w:sz w:val="22"/>
          <w:szCs w:val="22"/>
        </w:rPr>
        <w:t>no</w:t>
      </w:r>
      <w:r w:rsidRPr="005C7074">
        <w:rPr>
          <w:sz w:val="22"/>
          <w:szCs w:val="22"/>
        </w:rPr>
        <w:t xml:space="preserve"> tutti i requisiti igienico – sanitari richiesti dalla normativa vigente.</w:t>
      </w:r>
    </w:p>
    <w:p w:rsidR="005C7074" w:rsidRPr="002B33BA" w:rsidRDefault="005C7074" w:rsidP="002F21D9">
      <w:pPr>
        <w:spacing w:line="360" w:lineRule="auto"/>
        <w:jc w:val="both"/>
        <w:rPr>
          <w:bCs/>
          <w:spacing w:val="-1"/>
          <w:sz w:val="22"/>
          <w:szCs w:val="22"/>
        </w:rPr>
      </w:pPr>
    </w:p>
    <w:p w:rsidR="002F21D9" w:rsidRPr="002B33BA" w:rsidRDefault="002F21D9" w:rsidP="002F21D9">
      <w:pPr>
        <w:kinsoku w:val="0"/>
        <w:overflowPunct w:val="0"/>
        <w:spacing w:before="1" w:line="360" w:lineRule="auto"/>
        <w:ind w:right="-1476"/>
        <w:jc w:val="both"/>
        <w:rPr>
          <w:bCs/>
          <w:spacing w:val="-1"/>
          <w:sz w:val="22"/>
          <w:szCs w:val="22"/>
        </w:rPr>
      </w:pPr>
      <w:r w:rsidRPr="002B33BA">
        <w:rPr>
          <w:bCs/>
          <w:spacing w:val="-1"/>
          <w:sz w:val="22"/>
          <w:szCs w:val="22"/>
        </w:rPr>
        <w:t>Si allegano i seguenti elaborati grafici esplicativi:</w:t>
      </w:r>
    </w:p>
    <w:p w:rsidR="002F21D9" w:rsidRPr="002B33BA" w:rsidRDefault="002F21D9" w:rsidP="002F21D9">
      <w:pPr>
        <w:kinsoku w:val="0"/>
        <w:overflowPunct w:val="0"/>
        <w:spacing w:before="1" w:line="360" w:lineRule="auto"/>
        <w:ind w:right="-1476"/>
        <w:jc w:val="both"/>
        <w:rPr>
          <w:bCs/>
          <w:spacing w:val="-1"/>
          <w:sz w:val="22"/>
          <w:szCs w:val="22"/>
        </w:rPr>
      </w:pPr>
      <w:r w:rsidRPr="002B33BA">
        <w:rPr>
          <w:bCs/>
          <w:spacing w:val="-1"/>
          <w:sz w:val="22"/>
          <w:szCs w:val="22"/>
        </w:rPr>
        <w:t>□ -  __________________ .</w:t>
      </w:r>
    </w:p>
    <w:p w:rsidR="002F21D9" w:rsidRPr="002B33BA" w:rsidRDefault="002F21D9" w:rsidP="002F21D9">
      <w:pPr>
        <w:kinsoku w:val="0"/>
        <w:overflowPunct w:val="0"/>
        <w:spacing w:before="1" w:line="360" w:lineRule="auto"/>
        <w:ind w:right="-1476"/>
        <w:jc w:val="both"/>
        <w:rPr>
          <w:bCs/>
          <w:spacing w:val="-1"/>
          <w:sz w:val="22"/>
          <w:szCs w:val="22"/>
        </w:rPr>
      </w:pPr>
      <w:r w:rsidRPr="002B33BA">
        <w:rPr>
          <w:bCs/>
          <w:spacing w:val="-1"/>
          <w:sz w:val="22"/>
          <w:szCs w:val="22"/>
        </w:rPr>
        <w:t>□ - __________________ .</w:t>
      </w:r>
    </w:p>
    <w:p w:rsidR="00E777A4" w:rsidRPr="002B33BA" w:rsidRDefault="002F21D9" w:rsidP="00302F5D">
      <w:pPr>
        <w:kinsoku w:val="0"/>
        <w:overflowPunct w:val="0"/>
        <w:spacing w:before="1" w:line="360" w:lineRule="auto"/>
        <w:ind w:right="-1476"/>
        <w:jc w:val="both"/>
        <w:rPr>
          <w:bCs/>
          <w:spacing w:val="-1"/>
          <w:sz w:val="22"/>
          <w:szCs w:val="22"/>
        </w:rPr>
      </w:pPr>
      <w:r w:rsidRPr="002B33BA">
        <w:rPr>
          <w:bCs/>
          <w:spacing w:val="-1"/>
          <w:sz w:val="22"/>
          <w:szCs w:val="22"/>
        </w:rPr>
        <w:t>□ - __________________ .</w:t>
      </w:r>
    </w:p>
    <w:p w:rsidR="00302F5D" w:rsidRDefault="00302F5D" w:rsidP="00302F5D">
      <w:pPr>
        <w:kinsoku w:val="0"/>
        <w:overflowPunct w:val="0"/>
        <w:spacing w:before="1" w:line="360" w:lineRule="auto"/>
        <w:ind w:right="-1476"/>
        <w:jc w:val="both"/>
        <w:rPr>
          <w:w w:val="105"/>
          <w:sz w:val="22"/>
          <w:szCs w:val="22"/>
        </w:rPr>
      </w:pPr>
      <w:r w:rsidRPr="002B33BA">
        <w:rPr>
          <w:w w:val="105"/>
          <w:sz w:val="22"/>
          <w:szCs w:val="22"/>
        </w:rPr>
        <w:t>Si</w:t>
      </w:r>
      <w:r w:rsidRPr="002B33BA">
        <w:rPr>
          <w:spacing w:val="-9"/>
          <w:w w:val="105"/>
          <w:sz w:val="22"/>
          <w:szCs w:val="22"/>
        </w:rPr>
        <w:t xml:space="preserve"> </w:t>
      </w:r>
      <w:r w:rsidRPr="002B33BA">
        <w:rPr>
          <w:w w:val="105"/>
          <w:sz w:val="22"/>
          <w:szCs w:val="22"/>
        </w:rPr>
        <w:t>all</w:t>
      </w:r>
      <w:r w:rsidRPr="002B33BA">
        <w:rPr>
          <w:spacing w:val="-1"/>
          <w:w w:val="105"/>
          <w:sz w:val="22"/>
          <w:szCs w:val="22"/>
        </w:rPr>
        <w:t>e</w:t>
      </w:r>
      <w:r w:rsidRPr="002B33BA">
        <w:rPr>
          <w:w w:val="105"/>
          <w:sz w:val="22"/>
          <w:szCs w:val="22"/>
        </w:rPr>
        <w:t>ga</w:t>
      </w:r>
      <w:r w:rsidRPr="002B33BA">
        <w:rPr>
          <w:spacing w:val="-8"/>
          <w:w w:val="105"/>
          <w:sz w:val="22"/>
          <w:szCs w:val="22"/>
        </w:rPr>
        <w:t xml:space="preserve"> </w:t>
      </w:r>
      <w:r w:rsidRPr="002B33BA">
        <w:rPr>
          <w:spacing w:val="-4"/>
          <w:w w:val="105"/>
          <w:sz w:val="22"/>
          <w:szCs w:val="22"/>
        </w:rPr>
        <w:t>f</w:t>
      </w:r>
      <w:r w:rsidRPr="002B33BA">
        <w:rPr>
          <w:spacing w:val="1"/>
          <w:w w:val="105"/>
          <w:sz w:val="22"/>
          <w:szCs w:val="22"/>
        </w:rPr>
        <w:t>o</w:t>
      </w:r>
      <w:r w:rsidRPr="002B33BA">
        <w:rPr>
          <w:w w:val="105"/>
          <w:sz w:val="22"/>
          <w:szCs w:val="22"/>
        </w:rPr>
        <w:t>to</w:t>
      </w:r>
      <w:r w:rsidRPr="002B33BA">
        <w:rPr>
          <w:spacing w:val="-1"/>
          <w:w w:val="105"/>
          <w:sz w:val="22"/>
          <w:szCs w:val="22"/>
        </w:rPr>
        <w:t>c</w:t>
      </w:r>
      <w:r w:rsidRPr="002B33BA">
        <w:rPr>
          <w:w w:val="105"/>
          <w:sz w:val="22"/>
          <w:szCs w:val="22"/>
        </w:rPr>
        <w:t>opia</w:t>
      </w:r>
      <w:r w:rsidRPr="002B33BA">
        <w:rPr>
          <w:spacing w:val="-8"/>
          <w:w w:val="105"/>
          <w:sz w:val="22"/>
          <w:szCs w:val="22"/>
        </w:rPr>
        <w:t xml:space="preserve"> </w:t>
      </w:r>
      <w:r w:rsidRPr="002B33BA">
        <w:rPr>
          <w:w w:val="105"/>
          <w:sz w:val="22"/>
          <w:szCs w:val="22"/>
        </w:rPr>
        <w:t>doc</w:t>
      </w:r>
      <w:r w:rsidRPr="002B33BA">
        <w:rPr>
          <w:spacing w:val="1"/>
          <w:w w:val="105"/>
          <w:sz w:val="22"/>
          <w:szCs w:val="22"/>
        </w:rPr>
        <w:t>u</w:t>
      </w:r>
      <w:r w:rsidRPr="002B33BA">
        <w:rPr>
          <w:spacing w:val="-5"/>
          <w:w w:val="105"/>
          <w:sz w:val="22"/>
          <w:szCs w:val="22"/>
        </w:rPr>
        <w:t>m</w:t>
      </w:r>
      <w:r w:rsidRPr="002B33BA">
        <w:rPr>
          <w:spacing w:val="-1"/>
          <w:w w:val="105"/>
          <w:sz w:val="22"/>
          <w:szCs w:val="22"/>
        </w:rPr>
        <w:t>e</w:t>
      </w:r>
      <w:r w:rsidRPr="002B33BA">
        <w:rPr>
          <w:w w:val="105"/>
          <w:sz w:val="22"/>
          <w:szCs w:val="22"/>
        </w:rPr>
        <w:t>nto</w:t>
      </w:r>
      <w:r w:rsidRPr="002B33BA">
        <w:rPr>
          <w:spacing w:val="-8"/>
          <w:w w:val="105"/>
          <w:sz w:val="22"/>
          <w:szCs w:val="22"/>
        </w:rPr>
        <w:t xml:space="preserve"> </w:t>
      </w:r>
      <w:r w:rsidRPr="002B33BA">
        <w:rPr>
          <w:w w:val="105"/>
          <w:sz w:val="22"/>
          <w:szCs w:val="22"/>
        </w:rPr>
        <w:t>di</w:t>
      </w:r>
      <w:r w:rsidRPr="002B33BA">
        <w:rPr>
          <w:spacing w:val="-8"/>
          <w:w w:val="105"/>
          <w:sz w:val="22"/>
          <w:szCs w:val="22"/>
        </w:rPr>
        <w:t xml:space="preserve"> </w:t>
      </w:r>
      <w:r w:rsidRPr="002B33BA">
        <w:rPr>
          <w:w w:val="105"/>
          <w:sz w:val="22"/>
          <w:szCs w:val="22"/>
        </w:rPr>
        <w:t>ri</w:t>
      </w:r>
      <w:r w:rsidRPr="002B33BA">
        <w:rPr>
          <w:spacing w:val="-1"/>
          <w:w w:val="105"/>
          <w:sz w:val="22"/>
          <w:szCs w:val="22"/>
        </w:rPr>
        <w:t>c</w:t>
      </w:r>
      <w:r w:rsidRPr="002B33BA">
        <w:rPr>
          <w:w w:val="105"/>
          <w:sz w:val="22"/>
          <w:szCs w:val="22"/>
        </w:rPr>
        <w:t>on</w:t>
      </w:r>
      <w:r w:rsidRPr="002B33BA">
        <w:rPr>
          <w:spacing w:val="1"/>
          <w:w w:val="105"/>
          <w:sz w:val="22"/>
          <w:szCs w:val="22"/>
        </w:rPr>
        <w:t>o</w:t>
      </w:r>
      <w:r w:rsidRPr="002B33BA">
        <w:rPr>
          <w:spacing w:val="-3"/>
          <w:w w:val="105"/>
          <w:sz w:val="22"/>
          <w:szCs w:val="22"/>
        </w:rPr>
        <w:t>s</w:t>
      </w:r>
      <w:r w:rsidRPr="002B33BA">
        <w:rPr>
          <w:spacing w:val="-1"/>
          <w:w w:val="105"/>
          <w:sz w:val="22"/>
          <w:szCs w:val="22"/>
        </w:rPr>
        <w:t>c</w:t>
      </w:r>
      <w:r w:rsidRPr="002B33BA">
        <w:rPr>
          <w:spacing w:val="1"/>
          <w:w w:val="105"/>
          <w:sz w:val="22"/>
          <w:szCs w:val="22"/>
        </w:rPr>
        <w:t>i</w:t>
      </w:r>
      <w:r w:rsidRPr="002B33BA">
        <w:rPr>
          <w:spacing w:val="-1"/>
          <w:w w:val="105"/>
          <w:sz w:val="22"/>
          <w:szCs w:val="22"/>
        </w:rPr>
        <w:t>me</w:t>
      </w:r>
      <w:r w:rsidRPr="002B33BA">
        <w:rPr>
          <w:w w:val="105"/>
          <w:sz w:val="22"/>
          <w:szCs w:val="22"/>
        </w:rPr>
        <w:t>nto</w:t>
      </w:r>
      <w:r w:rsidRPr="002B33BA">
        <w:rPr>
          <w:spacing w:val="-8"/>
          <w:w w:val="105"/>
          <w:sz w:val="22"/>
          <w:szCs w:val="22"/>
        </w:rPr>
        <w:t xml:space="preserve"> </w:t>
      </w:r>
      <w:r w:rsidRPr="002B33BA">
        <w:rPr>
          <w:w w:val="105"/>
          <w:sz w:val="22"/>
          <w:szCs w:val="22"/>
        </w:rPr>
        <w:t>in</w:t>
      </w:r>
      <w:r w:rsidRPr="002B33BA">
        <w:rPr>
          <w:spacing w:val="-8"/>
          <w:w w:val="105"/>
          <w:sz w:val="22"/>
          <w:szCs w:val="22"/>
        </w:rPr>
        <w:t xml:space="preserve"> </w:t>
      </w:r>
      <w:r w:rsidRPr="002B33BA">
        <w:rPr>
          <w:spacing w:val="-1"/>
          <w:w w:val="105"/>
          <w:sz w:val="22"/>
          <w:szCs w:val="22"/>
        </w:rPr>
        <w:t>c</w:t>
      </w:r>
      <w:r w:rsidRPr="002B33BA">
        <w:rPr>
          <w:w w:val="105"/>
          <w:sz w:val="22"/>
          <w:szCs w:val="22"/>
        </w:rPr>
        <w:t>orso</w:t>
      </w:r>
      <w:r w:rsidRPr="002B33BA">
        <w:rPr>
          <w:spacing w:val="-9"/>
          <w:w w:val="105"/>
          <w:sz w:val="22"/>
          <w:szCs w:val="22"/>
        </w:rPr>
        <w:t xml:space="preserve"> </w:t>
      </w:r>
      <w:r w:rsidRPr="002B33BA">
        <w:rPr>
          <w:w w:val="105"/>
          <w:sz w:val="22"/>
          <w:szCs w:val="22"/>
        </w:rPr>
        <w:t>di</w:t>
      </w:r>
      <w:r w:rsidRPr="002B33BA">
        <w:rPr>
          <w:spacing w:val="-9"/>
          <w:w w:val="105"/>
          <w:sz w:val="22"/>
          <w:szCs w:val="22"/>
        </w:rPr>
        <w:t xml:space="preserve"> </w:t>
      </w:r>
      <w:r w:rsidRPr="002B33BA">
        <w:rPr>
          <w:w w:val="105"/>
          <w:sz w:val="22"/>
          <w:szCs w:val="22"/>
        </w:rPr>
        <w:t>val</w:t>
      </w:r>
      <w:r w:rsidRPr="002B33BA">
        <w:rPr>
          <w:spacing w:val="-3"/>
          <w:w w:val="105"/>
          <w:sz w:val="22"/>
          <w:szCs w:val="22"/>
        </w:rPr>
        <w:t>i</w:t>
      </w:r>
      <w:r w:rsidRPr="002B33BA">
        <w:rPr>
          <w:spacing w:val="1"/>
          <w:w w:val="105"/>
          <w:sz w:val="22"/>
          <w:szCs w:val="22"/>
        </w:rPr>
        <w:t>d</w:t>
      </w:r>
      <w:r w:rsidRPr="002B33BA">
        <w:rPr>
          <w:w w:val="105"/>
          <w:sz w:val="22"/>
          <w:szCs w:val="22"/>
        </w:rPr>
        <w:t>ità</w:t>
      </w:r>
      <w:r w:rsidR="005C7074">
        <w:rPr>
          <w:w w:val="105"/>
          <w:sz w:val="22"/>
          <w:szCs w:val="22"/>
        </w:rPr>
        <w:t>.</w:t>
      </w:r>
    </w:p>
    <w:p w:rsidR="002E3A00" w:rsidRDefault="002E3A00" w:rsidP="002E3A00">
      <w:pPr>
        <w:jc w:val="both"/>
        <w:rPr>
          <w:b/>
          <w:bCs/>
          <w:sz w:val="18"/>
          <w:szCs w:val="18"/>
          <w:lang w:eastAsia="it-IT"/>
        </w:rPr>
      </w:pPr>
      <w:r>
        <w:rPr>
          <w:b/>
          <w:bCs/>
          <w:sz w:val="18"/>
          <w:szCs w:val="18"/>
        </w:rPr>
        <w:t>Informativa sul trattamento dei dati (Reg. UE 2016/679)</w:t>
      </w:r>
    </w:p>
    <w:p w:rsidR="002E3A00" w:rsidRDefault="002E3A00" w:rsidP="002E3A00">
      <w:pPr>
        <w:widowControl w:val="0"/>
        <w:spacing w:line="100" w:lineRule="atLeast"/>
        <w:jc w:val="both"/>
        <w:rPr>
          <w:rFonts w:eastAsia="ArialMT"/>
          <w:sz w:val="18"/>
          <w:szCs w:val="18"/>
        </w:rPr>
      </w:pPr>
      <w:r>
        <w:rPr>
          <w:sz w:val="18"/>
          <w:szCs w:val="18"/>
        </w:rPr>
        <w:t xml:space="preserve">Il Comune di </w:t>
      </w:r>
      <w:r>
        <w:t>ACI BONACCORSI (CT)</w:t>
      </w:r>
      <w:r>
        <w:rPr>
          <w:sz w:val="18"/>
          <w:szCs w:val="18"/>
        </w:rPr>
        <w:t>, in qualità di titolare tratterà i dati personali contenuti nel presente atto secondo i principi di minimizzazione, trasparenza e liceità previsti dal Regolamento UE 2016/679.</w:t>
      </w:r>
    </w:p>
    <w:p w:rsidR="002E3A00" w:rsidRDefault="002E3A00" w:rsidP="002E3A00">
      <w:pPr>
        <w:jc w:val="both"/>
        <w:rPr>
          <w:sz w:val="18"/>
          <w:szCs w:val="18"/>
        </w:rPr>
      </w:pPr>
      <w:r>
        <w:rPr>
          <w:sz w:val="18"/>
          <w:szCs w:val="18"/>
        </w:rPr>
        <w:t>L'informativa estesa può essere consultata sulla pagina istituzionale del Comune di ACI BONACCORSI (CT) nella sezione dedicata a “Modulistica Urbanistica”, al seguente link:</w:t>
      </w:r>
    </w:p>
    <w:p w:rsidR="002E3A00" w:rsidRDefault="00483868" w:rsidP="002E3A00">
      <w:pPr>
        <w:jc w:val="both"/>
        <w:rPr>
          <w:sz w:val="18"/>
          <w:szCs w:val="18"/>
        </w:rPr>
      </w:pPr>
      <w:hyperlink r:id="rId6" w:history="1">
        <w:r w:rsidR="002E3A00">
          <w:rPr>
            <w:rStyle w:val="Collegamentoipertestuale"/>
            <w:sz w:val="18"/>
            <w:szCs w:val="18"/>
          </w:rPr>
          <w:t>http://www.comune.acibonaccorsi.ct.it/SERVIZI_DEL_CITTADINO/Elenco_moduli_disponibili.aspx</w:t>
        </w:r>
      </w:hyperlink>
      <w:r w:rsidR="002E3A00">
        <w:rPr>
          <w:sz w:val="18"/>
          <w:szCs w:val="18"/>
        </w:rPr>
        <w:t xml:space="preserve"> .</w:t>
      </w:r>
    </w:p>
    <w:p w:rsidR="002E3A00" w:rsidRDefault="002E3A00" w:rsidP="00302F5D">
      <w:pPr>
        <w:kinsoku w:val="0"/>
        <w:overflowPunct w:val="0"/>
        <w:spacing w:before="1" w:line="360" w:lineRule="auto"/>
        <w:ind w:right="-1476"/>
        <w:jc w:val="both"/>
        <w:rPr>
          <w:sz w:val="22"/>
          <w:szCs w:val="22"/>
        </w:rPr>
      </w:pPr>
    </w:p>
    <w:p w:rsidR="002E3A00" w:rsidRDefault="002E3A00" w:rsidP="002E3A00">
      <w:pPr>
        <w:spacing w:line="360" w:lineRule="auto"/>
        <w:jc w:val="both"/>
        <w:rPr>
          <w:bCs/>
          <w:spacing w:val="-1"/>
          <w:sz w:val="22"/>
          <w:szCs w:val="22"/>
        </w:rPr>
      </w:pPr>
      <w:r w:rsidRPr="002B33BA">
        <w:rPr>
          <w:bCs/>
          <w:spacing w:val="-1"/>
          <w:sz w:val="22"/>
          <w:szCs w:val="22"/>
        </w:rPr>
        <w:t xml:space="preserve">Luogo e data </w:t>
      </w:r>
      <w:r w:rsidR="005C7074">
        <w:rPr>
          <w:bCs/>
          <w:spacing w:val="-1"/>
          <w:sz w:val="22"/>
          <w:szCs w:val="22"/>
        </w:rPr>
        <w:t>_________</w:t>
      </w:r>
      <w:r w:rsidRPr="002B33BA">
        <w:rPr>
          <w:bCs/>
          <w:spacing w:val="-1"/>
          <w:sz w:val="22"/>
          <w:szCs w:val="22"/>
        </w:rPr>
        <w:t xml:space="preserve">_________                                            </w:t>
      </w:r>
      <w:r>
        <w:rPr>
          <w:bCs/>
          <w:spacing w:val="-1"/>
          <w:sz w:val="22"/>
          <w:szCs w:val="22"/>
        </w:rPr>
        <w:tab/>
      </w:r>
      <w:r>
        <w:rPr>
          <w:bCs/>
          <w:spacing w:val="-1"/>
          <w:sz w:val="22"/>
          <w:szCs w:val="22"/>
        </w:rPr>
        <w:tab/>
      </w:r>
      <w:r>
        <w:rPr>
          <w:bCs/>
          <w:spacing w:val="-1"/>
          <w:sz w:val="22"/>
          <w:szCs w:val="22"/>
        </w:rPr>
        <w:tab/>
      </w:r>
      <w:r>
        <w:rPr>
          <w:bCs/>
          <w:spacing w:val="-1"/>
          <w:sz w:val="22"/>
          <w:szCs w:val="22"/>
        </w:rPr>
        <w:tab/>
      </w:r>
      <w:r w:rsidRPr="002B33BA">
        <w:rPr>
          <w:bCs/>
          <w:spacing w:val="-1"/>
          <w:sz w:val="22"/>
          <w:szCs w:val="22"/>
        </w:rPr>
        <w:t xml:space="preserve">Il tecnico asseverante </w:t>
      </w:r>
    </w:p>
    <w:p w:rsidR="005C7074" w:rsidRPr="002B33BA" w:rsidRDefault="005C7074" w:rsidP="002E3A00">
      <w:pPr>
        <w:spacing w:line="360" w:lineRule="auto"/>
        <w:jc w:val="both"/>
        <w:rPr>
          <w:bCs/>
          <w:spacing w:val="-1"/>
          <w:sz w:val="22"/>
          <w:szCs w:val="22"/>
        </w:rPr>
      </w:pPr>
    </w:p>
    <w:p w:rsidR="002E3A00" w:rsidRPr="002B33BA" w:rsidRDefault="002E3A00" w:rsidP="002E3A00">
      <w:pPr>
        <w:kinsoku w:val="0"/>
        <w:overflowPunct w:val="0"/>
        <w:spacing w:before="1" w:line="360" w:lineRule="auto"/>
        <w:ind w:right="-484"/>
        <w:jc w:val="right"/>
        <w:rPr>
          <w:bCs/>
          <w:spacing w:val="-1"/>
          <w:sz w:val="22"/>
          <w:szCs w:val="22"/>
        </w:rPr>
      </w:pPr>
      <w:r w:rsidRPr="002B33BA">
        <w:rPr>
          <w:bCs/>
          <w:spacing w:val="-1"/>
          <w:sz w:val="22"/>
          <w:szCs w:val="22"/>
        </w:rPr>
        <w:t>______________________</w:t>
      </w:r>
    </w:p>
    <w:p w:rsidR="002E3A00" w:rsidRPr="002B33BA" w:rsidRDefault="002E3A00" w:rsidP="00302F5D">
      <w:pPr>
        <w:kinsoku w:val="0"/>
        <w:overflowPunct w:val="0"/>
        <w:spacing w:before="1" w:line="360" w:lineRule="auto"/>
        <w:ind w:right="-1476"/>
        <w:jc w:val="both"/>
        <w:rPr>
          <w:sz w:val="22"/>
          <w:szCs w:val="22"/>
        </w:rPr>
      </w:pPr>
    </w:p>
    <w:sectPr w:rsidR="002E3A00" w:rsidRPr="002B33BA" w:rsidSect="00E757F7">
      <w:footerReference w:type="default" r:id="rId7"/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868" w:rsidRDefault="00483868">
      <w:r>
        <w:separator/>
      </w:r>
    </w:p>
  </w:endnote>
  <w:endnote w:type="continuationSeparator" w:id="0">
    <w:p w:rsidR="00483868" w:rsidRDefault="00483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5759774"/>
      <w:docPartObj>
        <w:docPartGallery w:val="Page Numbers (Bottom of Page)"/>
        <w:docPartUnique/>
      </w:docPartObj>
    </w:sdtPr>
    <w:sdtEndPr/>
    <w:sdtContent>
      <w:p w:rsidR="002E3A00" w:rsidRDefault="002E3A0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074">
          <w:rPr>
            <w:noProof/>
          </w:rPr>
          <w:t>3</w:t>
        </w:r>
        <w:r>
          <w:fldChar w:fldCharType="end"/>
        </w:r>
      </w:p>
    </w:sdtContent>
  </w:sdt>
  <w:p w:rsidR="002E3A00" w:rsidRDefault="002E3A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868" w:rsidRDefault="00483868">
      <w:r>
        <w:separator/>
      </w:r>
    </w:p>
  </w:footnote>
  <w:footnote w:type="continuationSeparator" w:id="0">
    <w:p w:rsidR="00483868" w:rsidRDefault="00483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1D9"/>
    <w:rsid w:val="001249A8"/>
    <w:rsid w:val="002B33BA"/>
    <w:rsid w:val="002D39AE"/>
    <w:rsid w:val="002E3A00"/>
    <w:rsid w:val="002F21D9"/>
    <w:rsid w:val="00302F5D"/>
    <w:rsid w:val="00304A45"/>
    <w:rsid w:val="0031338B"/>
    <w:rsid w:val="003B70B9"/>
    <w:rsid w:val="00483868"/>
    <w:rsid w:val="005C7074"/>
    <w:rsid w:val="005D4B70"/>
    <w:rsid w:val="005F59AF"/>
    <w:rsid w:val="006304D9"/>
    <w:rsid w:val="00673535"/>
    <w:rsid w:val="007F61FC"/>
    <w:rsid w:val="0092126F"/>
    <w:rsid w:val="00AF158D"/>
    <w:rsid w:val="00C37C75"/>
    <w:rsid w:val="00CC6521"/>
    <w:rsid w:val="00E451AE"/>
    <w:rsid w:val="00E757F7"/>
    <w:rsid w:val="00E777A4"/>
    <w:rsid w:val="00FF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6DE55C"/>
  <w15:docId w15:val="{4A507464-1635-47C6-978D-7F087419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21D9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2F21D9"/>
  </w:style>
  <w:style w:type="paragraph" w:styleId="Pidipagina">
    <w:name w:val="footer"/>
    <w:basedOn w:val="Normale"/>
    <w:link w:val="PidipaginaCarattere"/>
    <w:uiPriority w:val="99"/>
    <w:rsid w:val="002F21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21D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CC65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6521"/>
    <w:rPr>
      <w:rFonts w:ascii="Times New Roman" w:eastAsia="Times New Roman" w:hAnsi="Times New Roman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65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6521"/>
    <w:rPr>
      <w:rFonts w:ascii="Tahoma" w:eastAsia="Times New Roman" w:hAnsi="Tahoma" w:cs="Tahoma"/>
      <w:sz w:val="16"/>
      <w:szCs w:val="16"/>
      <w:lang w:eastAsia="ar-SA"/>
    </w:rPr>
  </w:style>
  <w:style w:type="character" w:styleId="Collegamentoipertestuale">
    <w:name w:val="Hyperlink"/>
    <w:semiHidden/>
    <w:unhideWhenUsed/>
    <w:rsid w:val="002E3A0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E3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5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une.acibonaccorsi.ct.it/SERVIZI_DEL_CITTADINO/Elenco_moduli_disponibili.asp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</dc:creator>
  <cp:lastModifiedBy>r.libiano</cp:lastModifiedBy>
  <cp:revision>4</cp:revision>
  <dcterms:created xsi:type="dcterms:W3CDTF">2020-10-06T09:48:00Z</dcterms:created>
  <dcterms:modified xsi:type="dcterms:W3CDTF">2020-10-06T09:51:00Z</dcterms:modified>
</cp:coreProperties>
</file>