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8E48" w14:textId="77777777" w:rsidR="005A4126" w:rsidRDefault="005A4126" w:rsidP="005A4126">
      <w:pPr>
        <w:jc w:val="center"/>
      </w:pPr>
      <w:r w:rsidRPr="00D72CA9">
        <w:rPr>
          <w:rFonts w:ascii="Calibri" w:hAnsi="Calibri"/>
          <w:noProof/>
          <w:sz w:val="20"/>
          <w:szCs w:val="20"/>
          <w:lang w:eastAsia="it-IT"/>
        </w:rPr>
        <w:drawing>
          <wp:inline distT="0" distB="0" distL="0" distR="0" wp14:anchorId="3FEC6B5A" wp14:editId="6BDF432B">
            <wp:extent cx="647700" cy="1047750"/>
            <wp:effectExtent l="0" t="0" r="0" b="0"/>
            <wp:docPr id="2"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1047750"/>
                    </a:xfrm>
                    <a:prstGeom prst="rect">
                      <a:avLst/>
                    </a:prstGeom>
                    <a:noFill/>
                    <a:ln>
                      <a:noFill/>
                    </a:ln>
                  </pic:spPr>
                </pic:pic>
              </a:graphicData>
            </a:graphic>
          </wp:inline>
        </w:drawing>
      </w:r>
    </w:p>
    <w:p w14:paraId="26B81103" w14:textId="77777777" w:rsidR="005A4126" w:rsidRPr="005A4126" w:rsidRDefault="005A4126" w:rsidP="005A4126">
      <w:pPr>
        <w:jc w:val="center"/>
        <w:rPr>
          <w:b/>
        </w:rPr>
      </w:pPr>
      <w:r w:rsidRPr="005A4126">
        <w:rPr>
          <w:b/>
        </w:rPr>
        <w:t>COMUNE DI ACI BONACCORSI</w:t>
      </w:r>
    </w:p>
    <w:p w14:paraId="7E71640C" w14:textId="77777777" w:rsidR="005A4126" w:rsidRPr="005A4126" w:rsidRDefault="005A4126" w:rsidP="005A4126">
      <w:pPr>
        <w:jc w:val="center"/>
        <w:rPr>
          <w:b/>
        </w:rPr>
      </w:pPr>
      <w:r w:rsidRPr="005A4126">
        <w:rPr>
          <w:b/>
        </w:rPr>
        <w:t>Città Metropolitana di Catania</w:t>
      </w:r>
    </w:p>
    <w:p w14:paraId="5F1816E5" w14:textId="3AA04717" w:rsidR="005A4126" w:rsidRDefault="005A4126" w:rsidP="005A4126">
      <w:pPr>
        <w:jc w:val="center"/>
        <w:rPr>
          <w:b/>
        </w:rPr>
      </w:pPr>
      <w:r w:rsidRPr="005A4126">
        <w:rPr>
          <w:b/>
        </w:rPr>
        <w:t xml:space="preserve">AVVISO PUBBLICO PER LA CONCESSIONE DI </w:t>
      </w:r>
      <w:r w:rsidR="00E963C8">
        <w:rPr>
          <w:b/>
        </w:rPr>
        <w:t>CONTRIBUTI ECONMICI</w:t>
      </w:r>
      <w:r w:rsidRPr="005A4126">
        <w:rPr>
          <w:b/>
        </w:rPr>
        <w:t xml:space="preserve"> AD INTEGRAZIONE DELLA RETTA </w:t>
      </w:r>
      <w:r w:rsidR="00F01335">
        <w:rPr>
          <w:b/>
        </w:rPr>
        <w:t>RIVOLTO ALLE FAMIGLIE RESIDENTI , CON BAMBINI IN ETA’ UTILE PER LA FREQUENZA IN STRUTTURE PER LA PRIMA INFANZIA (</w:t>
      </w:r>
      <w:r w:rsidRPr="005A4126">
        <w:rPr>
          <w:b/>
        </w:rPr>
        <w:t>3 – 36 MESI</w:t>
      </w:r>
      <w:r w:rsidR="00F01335">
        <w:rPr>
          <w:b/>
        </w:rPr>
        <w:t>)</w:t>
      </w:r>
      <w:r w:rsidRPr="005A4126">
        <w:rPr>
          <w:b/>
        </w:rPr>
        <w:t xml:space="preserve"> </w:t>
      </w:r>
    </w:p>
    <w:p w14:paraId="46150F60" w14:textId="5462A877" w:rsidR="00F01335" w:rsidRPr="005A4126" w:rsidRDefault="00F01335" w:rsidP="005A4126">
      <w:pPr>
        <w:jc w:val="center"/>
        <w:rPr>
          <w:b/>
        </w:rPr>
      </w:pPr>
      <w:r>
        <w:rPr>
          <w:b/>
        </w:rPr>
        <w:t>RISORSE PREVISTE NELL’AMBITO DEL FONDO DI SOLIDARIETA’ COMUNALE (FSC) PER IL POTENZIAMENTO DEL SERVIZIO DEGLI ASILI NIDO  - ANNO 202</w:t>
      </w:r>
      <w:r w:rsidR="00552A0D">
        <w:rPr>
          <w:b/>
        </w:rPr>
        <w:t>5</w:t>
      </w:r>
    </w:p>
    <w:p w14:paraId="56F96AD0" w14:textId="77777777" w:rsidR="00970599" w:rsidRDefault="00970599" w:rsidP="00123D0E">
      <w:pPr>
        <w:jc w:val="both"/>
        <w:rPr>
          <w:bCs/>
        </w:rPr>
      </w:pPr>
    </w:p>
    <w:p w14:paraId="12AAF2A4" w14:textId="530405BE" w:rsidR="00123D0E" w:rsidRPr="00552A0D" w:rsidRDefault="00123D0E" w:rsidP="00123D0E">
      <w:pPr>
        <w:jc w:val="both"/>
        <w:rPr>
          <w:rFonts w:ascii="Garamond" w:hAnsi="Garamond"/>
          <w:bCs/>
          <w:sz w:val="24"/>
          <w:szCs w:val="24"/>
        </w:rPr>
      </w:pPr>
      <w:r w:rsidRPr="00552A0D">
        <w:rPr>
          <w:rFonts w:ascii="Garamond" w:hAnsi="Garamond"/>
          <w:bCs/>
          <w:sz w:val="24"/>
          <w:szCs w:val="24"/>
        </w:rPr>
        <w:t>In attuazione delle disposizioni di cui alla Legge di bilancio 2022, art.1 commi 172- 173, Legge n. 234 del 30 dicembre 2021, relativamente alle risorse assegnate per il Fondo di Solidarietà comunale a titolo di potenziamento del servizio Asilo nido</w:t>
      </w:r>
      <w:r w:rsidR="00552A0D" w:rsidRPr="00552A0D">
        <w:rPr>
          <w:rFonts w:ascii="Garamond" w:hAnsi="Garamond"/>
          <w:bCs/>
          <w:sz w:val="24"/>
          <w:szCs w:val="24"/>
        </w:rPr>
        <w:t>;</w:t>
      </w:r>
    </w:p>
    <w:p w14:paraId="2BC6FBAB" w14:textId="7EAE0A80" w:rsidR="00552A0D" w:rsidRPr="00552A0D" w:rsidRDefault="00552A0D" w:rsidP="00552A0D">
      <w:pPr>
        <w:pStyle w:val="rtf1rtf1ListParagraph"/>
        <w:widowControl/>
        <w:spacing w:after="0" w:line="360" w:lineRule="auto"/>
        <w:ind w:left="0"/>
        <w:jc w:val="both"/>
        <w:rPr>
          <w:rFonts w:ascii="Garamond" w:hAnsi="Garamond" w:cs="Times New Roman"/>
          <w:sz w:val="24"/>
          <w:szCs w:val="24"/>
        </w:rPr>
      </w:pPr>
      <w:r w:rsidRPr="00552A0D">
        <w:rPr>
          <w:rFonts w:ascii="Garamond" w:hAnsi="Garamond"/>
          <w:sz w:val="24"/>
          <w:szCs w:val="24"/>
        </w:rPr>
        <w:t>c</w:t>
      </w:r>
      <w:r w:rsidRPr="00552A0D">
        <w:rPr>
          <w:rFonts w:ascii="Garamond" w:hAnsi="Garamond"/>
          <w:sz w:val="24"/>
          <w:szCs w:val="24"/>
        </w:rPr>
        <w:t>he le risorse sono state allocate nell'ambito del Fondo di solidarietà comunale (FSC) fino all'annualità 2024 (art. 1, comma 449, lettera d-sexies, legge n. 232/2016), e a partire dall'annualità 2025 e fino al 2028 sono stanziate nel Fondo speciale per l'equità del livello dei servizi (FELS) (art. 1, comma 496, legge n. 213/2023). Tale fondo è stato istituito in attuazione della sentenza della Corte costituzionale n. 71 del 14 aprile 2023, la quale ha confermato la specialità di queste risorse in relazione all'obbligo di destinazione volto a rimuovere gli squilibri economici e sociali e a garantire il pieno esercizio dei diritti umani (ai sensi dell'articolo 119, comma 5 della Costituzione). Inoltre, a partire dal 2029, le risorse in esame verranno reintegrate nel FSC ai sensi dell'art. 1, comma 449, lettera d-novies, legge n. 232/2016.</w:t>
      </w:r>
    </w:p>
    <w:p w14:paraId="75735045" w14:textId="4558366C" w:rsidR="00176E0C" w:rsidRPr="00552A0D" w:rsidRDefault="00176E0C" w:rsidP="00552A0D">
      <w:pPr>
        <w:spacing w:line="360" w:lineRule="auto"/>
        <w:jc w:val="both"/>
        <w:rPr>
          <w:rFonts w:ascii="Garamond" w:hAnsi="Garamond"/>
          <w:bCs/>
          <w:sz w:val="24"/>
          <w:szCs w:val="24"/>
        </w:rPr>
      </w:pPr>
      <w:r w:rsidRPr="00552A0D">
        <w:rPr>
          <w:rFonts w:ascii="Garamond" w:hAnsi="Garamond"/>
          <w:bCs/>
          <w:sz w:val="24"/>
          <w:szCs w:val="24"/>
        </w:rPr>
        <w:t xml:space="preserve">Considerato che risulta opportuno e necessario procedere all’individuazione dell’utenza </w:t>
      </w:r>
      <w:r w:rsidR="0042281F" w:rsidRPr="00552A0D">
        <w:rPr>
          <w:rFonts w:ascii="Garamond" w:hAnsi="Garamond"/>
          <w:bCs/>
          <w:sz w:val="24"/>
          <w:szCs w:val="24"/>
        </w:rPr>
        <w:t>per il servizio di potenziamento degli Asili Nido.</w:t>
      </w:r>
    </w:p>
    <w:p w14:paraId="2C82C536" w14:textId="2EA4553F" w:rsidR="005A4126" w:rsidRPr="00552A0D" w:rsidRDefault="005A4126" w:rsidP="005A4126">
      <w:pPr>
        <w:jc w:val="both"/>
        <w:rPr>
          <w:rFonts w:ascii="Garamond" w:hAnsi="Garamond"/>
          <w:sz w:val="24"/>
          <w:szCs w:val="24"/>
        </w:rPr>
      </w:pPr>
      <w:r w:rsidRPr="00552A0D">
        <w:rPr>
          <w:rFonts w:ascii="Garamond" w:hAnsi="Garamond"/>
          <w:sz w:val="24"/>
          <w:szCs w:val="24"/>
        </w:rPr>
        <w:t>Tutto quanto sopra premess</w:t>
      </w:r>
      <w:r w:rsidR="004D4A13" w:rsidRPr="00552A0D">
        <w:rPr>
          <w:rFonts w:ascii="Garamond" w:hAnsi="Garamond"/>
          <w:sz w:val="24"/>
          <w:szCs w:val="24"/>
        </w:rPr>
        <w:t>o</w:t>
      </w:r>
      <w:r w:rsidRPr="00552A0D">
        <w:rPr>
          <w:rFonts w:ascii="Garamond" w:hAnsi="Garamond"/>
          <w:sz w:val="24"/>
          <w:szCs w:val="24"/>
        </w:rPr>
        <w:t xml:space="preserve"> e considerato</w:t>
      </w:r>
      <w:r w:rsidR="00B0154E" w:rsidRPr="00552A0D">
        <w:rPr>
          <w:rFonts w:ascii="Garamond" w:hAnsi="Garamond"/>
          <w:sz w:val="24"/>
          <w:szCs w:val="24"/>
        </w:rPr>
        <w:t>;</w:t>
      </w:r>
    </w:p>
    <w:p w14:paraId="2FD479B1" w14:textId="297D7037" w:rsidR="005A4126" w:rsidRPr="00552A0D" w:rsidRDefault="0042281F" w:rsidP="005A4126">
      <w:pPr>
        <w:jc w:val="center"/>
        <w:rPr>
          <w:rFonts w:ascii="Garamond" w:hAnsi="Garamond"/>
          <w:b/>
          <w:sz w:val="24"/>
          <w:szCs w:val="24"/>
        </w:rPr>
      </w:pPr>
      <w:r w:rsidRPr="00552A0D">
        <w:rPr>
          <w:rFonts w:ascii="Garamond" w:hAnsi="Garamond"/>
          <w:b/>
          <w:sz w:val="24"/>
          <w:szCs w:val="24"/>
        </w:rPr>
        <w:t>RENDE NOTO</w:t>
      </w:r>
    </w:p>
    <w:p w14:paraId="783168AD" w14:textId="2B5AB475" w:rsidR="004F2139" w:rsidRPr="00552A0D" w:rsidRDefault="004F2139" w:rsidP="004F2139">
      <w:pPr>
        <w:jc w:val="both"/>
        <w:rPr>
          <w:rFonts w:ascii="Garamond" w:hAnsi="Garamond"/>
          <w:bCs/>
          <w:sz w:val="24"/>
          <w:szCs w:val="24"/>
        </w:rPr>
      </w:pPr>
      <w:r w:rsidRPr="00552A0D">
        <w:rPr>
          <w:rFonts w:ascii="Garamond" w:hAnsi="Garamond"/>
          <w:bCs/>
          <w:sz w:val="24"/>
          <w:szCs w:val="24"/>
        </w:rPr>
        <w:t>Che sono aperti i termini per l’anno 202</w:t>
      </w:r>
      <w:r w:rsidR="009739D7">
        <w:rPr>
          <w:rFonts w:ascii="Garamond" w:hAnsi="Garamond"/>
          <w:bCs/>
          <w:sz w:val="24"/>
          <w:szCs w:val="24"/>
        </w:rPr>
        <w:t>5</w:t>
      </w:r>
      <w:r w:rsidRPr="00552A0D">
        <w:rPr>
          <w:rFonts w:ascii="Garamond" w:hAnsi="Garamond"/>
          <w:bCs/>
          <w:sz w:val="24"/>
          <w:szCs w:val="24"/>
        </w:rPr>
        <w:t>, per la presentazione delle istanze relative all’assegnazione di “</w:t>
      </w:r>
      <w:r w:rsidR="00E963C8" w:rsidRPr="004435EA">
        <w:rPr>
          <w:rFonts w:ascii="Garamond" w:hAnsi="Garamond"/>
          <w:b/>
          <w:i/>
          <w:iCs/>
          <w:sz w:val="24"/>
          <w:szCs w:val="24"/>
        </w:rPr>
        <w:t xml:space="preserve">CONTRIBUTI ECONOMICI </w:t>
      </w:r>
      <w:r w:rsidR="009739D7" w:rsidRPr="004435EA">
        <w:rPr>
          <w:rFonts w:ascii="Garamond" w:hAnsi="Garamond"/>
          <w:b/>
          <w:i/>
          <w:iCs/>
          <w:sz w:val="24"/>
          <w:szCs w:val="24"/>
        </w:rPr>
        <w:t xml:space="preserve">AD INTEGRAZIONE DELLA RETTA </w:t>
      </w:r>
      <w:r w:rsidR="00E963C8" w:rsidRPr="004435EA">
        <w:rPr>
          <w:rFonts w:ascii="Garamond" w:hAnsi="Garamond"/>
          <w:b/>
          <w:i/>
          <w:iCs/>
          <w:sz w:val="24"/>
          <w:szCs w:val="24"/>
        </w:rPr>
        <w:t>PER</w:t>
      </w:r>
      <w:r w:rsidR="009739D7" w:rsidRPr="004435EA">
        <w:rPr>
          <w:rFonts w:ascii="Garamond" w:hAnsi="Garamond"/>
          <w:b/>
          <w:i/>
          <w:iCs/>
          <w:sz w:val="24"/>
          <w:szCs w:val="24"/>
        </w:rPr>
        <w:t xml:space="preserve"> FUIRE DEL SERVIZIO DI ASILO NIDO O MICRONIDO</w:t>
      </w:r>
      <w:r w:rsidR="004435EA">
        <w:rPr>
          <w:rFonts w:ascii="Garamond" w:hAnsi="Garamond"/>
          <w:bCs/>
          <w:sz w:val="24"/>
          <w:szCs w:val="24"/>
        </w:rPr>
        <w:t>”;</w:t>
      </w:r>
    </w:p>
    <w:p w14:paraId="778B1BBD" w14:textId="2400EF98" w:rsidR="004F2139" w:rsidRPr="00552A0D" w:rsidRDefault="004F2139" w:rsidP="004F2139">
      <w:pPr>
        <w:jc w:val="both"/>
        <w:rPr>
          <w:rFonts w:ascii="Garamond" w:hAnsi="Garamond"/>
          <w:b/>
          <w:sz w:val="24"/>
          <w:szCs w:val="24"/>
        </w:rPr>
      </w:pPr>
      <w:r w:rsidRPr="00552A0D">
        <w:rPr>
          <w:rFonts w:ascii="Garamond" w:hAnsi="Garamond"/>
          <w:b/>
          <w:sz w:val="24"/>
          <w:szCs w:val="24"/>
        </w:rPr>
        <w:t>Art. 1 – Finalità</w:t>
      </w:r>
    </w:p>
    <w:p w14:paraId="6A2D387B" w14:textId="2D01897F" w:rsidR="004F2139" w:rsidRPr="00552A0D" w:rsidRDefault="004F2139" w:rsidP="004F2139">
      <w:pPr>
        <w:jc w:val="both"/>
        <w:rPr>
          <w:rFonts w:ascii="Garamond" w:hAnsi="Garamond"/>
          <w:bCs/>
          <w:sz w:val="24"/>
          <w:szCs w:val="24"/>
        </w:rPr>
      </w:pPr>
      <w:r w:rsidRPr="00552A0D">
        <w:rPr>
          <w:rFonts w:ascii="Garamond" w:hAnsi="Garamond"/>
          <w:bCs/>
          <w:sz w:val="24"/>
          <w:szCs w:val="24"/>
        </w:rPr>
        <w:t xml:space="preserve">L’intervento mira al potenziamento del servizio Asilo Nido, favorendo l’incremento del numero di bambini, in particolare, agevolando le famiglie, relativamente alle spese connesse alla retta di frequenza.  </w:t>
      </w:r>
    </w:p>
    <w:p w14:paraId="054D4350" w14:textId="1E6BEA20" w:rsidR="004B348D" w:rsidRPr="00552A0D" w:rsidRDefault="004B348D" w:rsidP="004B348D">
      <w:pPr>
        <w:jc w:val="both"/>
        <w:rPr>
          <w:rFonts w:ascii="Garamond" w:hAnsi="Garamond"/>
          <w:b/>
          <w:sz w:val="24"/>
          <w:szCs w:val="24"/>
        </w:rPr>
      </w:pPr>
      <w:r w:rsidRPr="00552A0D">
        <w:rPr>
          <w:rFonts w:ascii="Garamond" w:hAnsi="Garamond"/>
          <w:b/>
          <w:sz w:val="24"/>
          <w:szCs w:val="24"/>
        </w:rPr>
        <w:t xml:space="preserve">Art. </w:t>
      </w:r>
      <w:r w:rsidR="00A33ABB" w:rsidRPr="00552A0D">
        <w:rPr>
          <w:rFonts w:ascii="Garamond" w:hAnsi="Garamond"/>
          <w:b/>
          <w:sz w:val="24"/>
          <w:szCs w:val="24"/>
        </w:rPr>
        <w:t>2</w:t>
      </w:r>
      <w:r w:rsidRPr="00552A0D">
        <w:rPr>
          <w:rFonts w:ascii="Garamond" w:hAnsi="Garamond"/>
          <w:b/>
          <w:sz w:val="24"/>
          <w:szCs w:val="24"/>
        </w:rPr>
        <w:t xml:space="preserve"> – Destinatari e requisiti di accesso</w:t>
      </w:r>
    </w:p>
    <w:p w14:paraId="19508E49" w14:textId="0012E272" w:rsidR="00432D10" w:rsidRPr="00552A0D" w:rsidRDefault="0004588A" w:rsidP="004B348D">
      <w:pPr>
        <w:jc w:val="both"/>
        <w:rPr>
          <w:rFonts w:ascii="Garamond" w:hAnsi="Garamond"/>
          <w:sz w:val="24"/>
          <w:szCs w:val="24"/>
        </w:rPr>
      </w:pPr>
      <w:r w:rsidRPr="00552A0D">
        <w:rPr>
          <w:rFonts w:ascii="Garamond" w:hAnsi="Garamond"/>
          <w:sz w:val="24"/>
          <w:szCs w:val="24"/>
        </w:rPr>
        <w:t xml:space="preserve">Possibili destinatari dell’intervento </w:t>
      </w:r>
      <w:r w:rsidR="00432D10" w:rsidRPr="00552A0D">
        <w:rPr>
          <w:rFonts w:ascii="Garamond" w:hAnsi="Garamond"/>
          <w:sz w:val="24"/>
          <w:szCs w:val="24"/>
        </w:rPr>
        <w:t>sono</w:t>
      </w:r>
      <w:r w:rsidR="004B348D" w:rsidRPr="00552A0D">
        <w:rPr>
          <w:rFonts w:ascii="Garamond" w:hAnsi="Garamond"/>
          <w:sz w:val="24"/>
          <w:szCs w:val="24"/>
        </w:rPr>
        <w:t xml:space="preserve"> minori</w:t>
      </w:r>
      <w:r w:rsidR="004E0461">
        <w:rPr>
          <w:rFonts w:ascii="Garamond" w:hAnsi="Garamond"/>
          <w:sz w:val="24"/>
          <w:szCs w:val="24"/>
        </w:rPr>
        <w:t>:</w:t>
      </w:r>
      <w:r w:rsidR="004B348D" w:rsidRPr="00552A0D">
        <w:rPr>
          <w:rFonts w:ascii="Garamond" w:hAnsi="Garamond"/>
          <w:sz w:val="24"/>
          <w:szCs w:val="24"/>
        </w:rPr>
        <w:t xml:space="preserve"> </w:t>
      </w:r>
    </w:p>
    <w:p w14:paraId="4BCD8829" w14:textId="31BB38BA" w:rsidR="004B348D" w:rsidRPr="00552A0D" w:rsidRDefault="004B348D" w:rsidP="004B348D">
      <w:pPr>
        <w:pStyle w:val="Paragrafoelenco"/>
        <w:numPr>
          <w:ilvl w:val="0"/>
          <w:numId w:val="5"/>
        </w:numPr>
        <w:jc w:val="both"/>
        <w:rPr>
          <w:rFonts w:ascii="Garamond" w:hAnsi="Garamond"/>
          <w:sz w:val="24"/>
          <w:szCs w:val="24"/>
        </w:rPr>
      </w:pPr>
      <w:r w:rsidRPr="00552A0D">
        <w:rPr>
          <w:rFonts w:ascii="Garamond" w:hAnsi="Garamond"/>
          <w:sz w:val="24"/>
          <w:szCs w:val="24"/>
        </w:rPr>
        <w:lastRenderedPageBreak/>
        <w:t>di età compresa tra i 3 – 36 mesi</w:t>
      </w:r>
      <w:r w:rsidR="00432D10" w:rsidRPr="00552A0D">
        <w:rPr>
          <w:rFonts w:ascii="Garamond" w:hAnsi="Garamond"/>
          <w:sz w:val="24"/>
          <w:szCs w:val="24"/>
        </w:rPr>
        <w:t>;</w:t>
      </w:r>
    </w:p>
    <w:p w14:paraId="26ED750C" w14:textId="0D7D727E" w:rsidR="004B348D" w:rsidRPr="00552A0D" w:rsidRDefault="004B348D" w:rsidP="00432D10">
      <w:pPr>
        <w:pStyle w:val="Paragrafoelenco"/>
        <w:numPr>
          <w:ilvl w:val="0"/>
          <w:numId w:val="5"/>
        </w:numPr>
        <w:jc w:val="both"/>
        <w:rPr>
          <w:rFonts w:ascii="Garamond" w:hAnsi="Garamond"/>
          <w:sz w:val="24"/>
          <w:szCs w:val="24"/>
        </w:rPr>
      </w:pPr>
      <w:r w:rsidRPr="00552A0D">
        <w:rPr>
          <w:rFonts w:ascii="Garamond" w:hAnsi="Garamond"/>
          <w:sz w:val="24"/>
          <w:szCs w:val="24"/>
        </w:rPr>
        <w:t>residenti nel Comune di Aci Bonaccorsi;</w:t>
      </w:r>
    </w:p>
    <w:p w14:paraId="7EB021A6" w14:textId="7EC4D6F5" w:rsidR="004B348D" w:rsidRPr="00552A0D" w:rsidRDefault="00102A50" w:rsidP="004B348D">
      <w:pPr>
        <w:pStyle w:val="Paragrafoelenco"/>
        <w:numPr>
          <w:ilvl w:val="0"/>
          <w:numId w:val="3"/>
        </w:numPr>
        <w:jc w:val="both"/>
        <w:rPr>
          <w:rFonts w:ascii="Garamond" w:hAnsi="Garamond"/>
          <w:sz w:val="24"/>
          <w:szCs w:val="24"/>
        </w:rPr>
      </w:pPr>
      <w:r w:rsidRPr="00552A0D">
        <w:rPr>
          <w:rFonts w:ascii="Garamond" w:hAnsi="Garamond"/>
          <w:sz w:val="24"/>
          <w:szCs w:val="24"/>
        </w:rPr>
        <w:t>frequentanti i servizi per la prima infanzia;</w:t>
      </w:r>
    </w:p>
    <w:p w14:paraId="501A1596" w14:textId="390C9F99" w:rsidR="00590552" w:rsidRPr="00552A0D" w:rsidRDefault="00590552" w:rsidP="00590552">
      <w:pPr>
        <w:jc w:val="both"/>
        <w:rPr>
          <w:rFonts w:ascii="Garamond" w:hAnsi="Garamond"/>
          <w:b/>
          <w:bCs/>
          <w:sz w:val="24"/>
          <w:szCs w:val="24"/>
        </w:rPr>
      </w:pPr>
      <w:r w:rsidRPr="00552A0D">
        <w:rPr>
          <w:rFonts w:ascii="Garamond" w:hAnsi="Garamond"/>
          <w:b/>
          <w:bCs/>
          <w:sz w:val="24"/>
          <w:szCs w:val="24"/>
        </w:rPr>
        <w:t xml:space="preserve">Art. 3 – Concessione del </w:t>
      </w:r>
      <w:r w:rsidR="000D4426" w:rsidRPr="00552A0D">
        <w:rPr>
          <w:rFonts w:ascii="Garamond" w:hAnsi="Garamond"/>
          <w:b/>
          <w:bCs/>
          <w:sz w:val="24"/>
          <w:szCs w:val="24"/>
        </w:rPr>
        <w:t>contributo</w:t>
      </w:r>
      <w:r w:rsidRPr="00552A0D">
        <w:rPr>
          <w:rFonts w:ascii="Garamond" w:hAnsi="Garamond"/>
          <w:b/>
          <w:bCs/>
          <w:sz w:val="24"/>
          <w:szCs w:val="24"/>
        </w:rPr>
        <w:t xml:space="preserve"> di servizio</w:t>
      </w:r>
    </w:p>
    <w:p w14:paraId="17F4D1A3" w14:textId="6F85E296" w:rsidR="00A33ABB" w:rsidRPr="004E0461" w:rsidRDefault="00590552" w:rsidP="004B348D">
      <w:pPr>
        <w:jc w:val="both"/>
        <w:rPr>
          <w:rFonts w:ascii="Garamond" w:hAnsi="Garamond"/>
          <w:sz w:val="24"/>
          <w:szCs w:val="24"/>
        </w:rPr>
      </w:pPr>
      <w:r w:rsidRPr="00552A0D">
        <w:rPr>
          <w:rFonts w:ascii="Garamond" w:hAnsi="Garamond"/>
          <w:sz w:val="24"/>
          <w:szCs w:val="24"/>
        </w:rPr>
        <w:t>La concessione de</w:t>
      </w:r>
      <w:r w:rsidR="00A33ABB" w:rsidRPr="00552A0D">
        <w:rPr>
          <w:rFonts w:ascii="Garamond" w:hAnsi="Garamond"/>
          <w:sz w:val="24"/>
          <w:szCs w:val="24"/>
        </w:rPr>
        <w:t>i “Contributi economici per la</w:t>
      </w:r>
      <w:r w:rsidRPr="00552A0D">
        <w:rPr>
          <w:rFonts w:ascii="Garamond" w:hAnsi="Garamond"/>
          <w:sz w:val="24"/>
          <w:szCs w:val="24"/>
        </w:rPr>
        <w:t xml:space="preserve"> prima infanzia” sarà vincolata all’avvenuto accreditamento </w:t>
      </w:r>
      <w:r w:rsidR="000B547A" w:rsidRPr="00552A0D">
        <w:rPr>
          <w:rFonts w:ascii="Garamond" w:hAnsi="Garamond"/>
          <w:sz w:val="24"/>
          <w:szCs w:val="24"/>
        </w:rPr>
        <w:t>del fondo statale al Comune di Aci Bonaccorsi</w:t>
      </w:r>
      <w:r w:rsidR="008C3220" w:rsidRPr="00552A0D">
        <w:rPr>
          <w:rFonts w:ascii="Garamond" w:hAnsi="Garamond"/>
          <w:sz w:val="24"/>
          <w:szCs w:val="24"/>
        </w:rPr>
        <w:t>.</w:t>
      </w:r>
    </w:p>
    <w:p w14:paraId="38C65F02" w14:textId="20A26BD1" w:rsidR="004B348D" w:rsidRPr="00552A0D" w:rsidRDefault="004B348D" w:rsidP="004B348D">
      <w:pPr>
        <w:jc w:val="both"/>
        <w:rPr>
          <w:rFonts w:ascii="Garamond" w:hAnsi="Garamond"/>
          <w:b/>
          <w:sz w:val="24"/>
          <w:szCs w:val="24"/>
        </w:rPr>
      </w:pPr>
      <w:r w:rsidRPr="00552A0D">
        <w:rPr>
          <w:rFonts w:ascii="Garamond" w:hAnsi="Garamond"/>
          <w:b/>
          <w:sz w:val="24"/>
          <w:szCs w:val="24"/>
        </w:rPr>
        <w:t xml:space="preserve">Art. </w:t>
      </w:r>
      <w:r w:rsidR="004A62A8" w:rsidRPr="00552A0D">
        <w:rPr>
          <w:rFonts w:ascii="Garamond" w:hAnsi="Garamond"/>
          <w:b/>
          <w:sz w:val="24"/>
          <w:szCs w:val="24"/>
        </w:rPr>
        <w:t>4</w:t>
      </w:r>
      <w:r w:rsidRPr="00552A0D">
        <w:rPr>
          <w:rFonts w:ascii="Garamond" w:hAnsi="Garamond"/>
          <w:b/>
          <w:sz w:val="24"/>
          <w:szCs w:val="24"/>
        </w:rPr>
        <w:t xml:space="preserve"> – Presentazione delle istanze.</w:t>
      </w:r>
    </w:p>
    <w:p w14:paraId="2D37A898" w14:textId="2D96A98A" w:rsidR="004B348D" w:rsidRPr="00C5692A" w:rsidRDefault="007353B9" w:rsidP="004B348D">
      <w:pPr>
        <w:jc w:val="both"/>
        <w:rPr>
          <w:rFonts w:ascii="Garamond" w:hAnsi="Garamond"/>
          <w:sz w:val="24"/>
          <w:szCs w:val="24"/>
          <w:u w:val="single"/>
        </w:rPr>
      </w:pPr>
      <w:r w:rsidRPr="00552A0D">
        <w:rPr>
          <w:rFonts w:ascii="Garamond" w:hAnsi="Garamond"/>
          <w:sz w:val="24"/>
          <w:szCs w:val="24"/>
        </w:rPr>
        <w:t>La richiesta può essere inoltrata da uno dei genitori facente parte il nucleo familiare del minore per il quale si chiede il beneficio . D</w:t>
      </w:r>
      <w:r w:rsidR="004B348D" w:rsidRPr="00552A0D">
        <w:rPr>
          <w:rFonts w:ascii="Garamond" w:hAnsi="Garamond"/>
          <w:sz w:val="24"/>
          <w:szCs w:val="24"/>
        </w:rPr>
        <w:t>ovranno presentare apposita istanza di partecipazione, redatta su modello allegato al presente Avviso, debitamente compilata e sottoscritta dal richiedente,</w:t>
      </w:r>
      <w:r w:rsidR="008A5C17" w:rsidRPr="00552A0D">
        <w:rPr>
          <w:rFonts w:ascii="Garamond" w:hAnsi="Garamond"/>
          <w:sz w:val="24"/>
          <w:szCs w:val="24"/>
        </w:rPr>
        <w:t xml:space="preserve"> mediante consegna a mano, in busta chiusa, presso l’Ufficio protocollo dell’Ente Comunale oppure mediante invio della documentazione attraverso posta elettronica all’indirizzo istituzionale </w:t>
      </w:r>
      <w:hyperlink r:id="rId6" w:history="1">
        <w:r w:rsidR="008A5C17" w:rsidRPr="00552A0D">
          <w:rPr>
            <w:rStyle w:val="Collegamentoipertestuale"/>
            <w:rFonts w:ascii="Garamond" w:hAnsi="Garamond"/>
            <w:sz w:val="24"/>
            <w:szCs w:val="24"/>
          </w:rPr>
          <w:t>protocollo@pec.comune.acibonaccorsi.ct.it</w:t>
        </w:r>
      </w:hyperlink>
      <w:r w:rsidR="008A5C17" w:rsidRPr="00552A0D">
        <w:rPr>
          <w:rFonts w:ascii="Garamond" w:hAnsi="Garamond"/>
          <w:sz w:val="24"/>
          <w:szCs w:val="24"/>
        </w:rPr>
        <w:t xml:space="preserve"> entro e non oltre le ore 12:00 del giorno </w:t>
      </w:r>
      <w:r w:rsidR="004E0461">
        <w:rPr>
          <w:rFonts w:ascii="Garamond" w:hAnsi="Garamond"/>
          <w:sz w:val="24"/>
          <w:szCs w:val="24"/>
        </w:rPr>
        <w:t>28</w:t>
      </w:r>
      <w:r w:rsidRPr="00552A0D">
        <w:rPr>
          <w:rFonts w:ascii="Garamond" w:hAnsi="Garamond"/>
          <w:sz w:val="24"/>
          <w:szCs w:val="24"/>
        </w:rPr>
        <w:t>/0</w:t>
      </w:r>
      <w:r w:rsidR="004E0461">
        <w:rPr>
          <w:rFonts w:ascii="Garamond" w:hAnsi="Garamond"/>
          <w:sz w:val="24"/>
          <w:szCs w:val="24"/>
        </w:rPr>
        <w:t>3</w:t>
      </w:r>
      <w:r w:rsidRPr="00552A0D">
        <w:rPr>
          <w:rFonts w:ascii="Garamond" w:hAnsi="Garamond"/>
          <w:sz w:val="24"/>
          <w:szCs w:val="24"/>
        </w:rPr>
        <w:t>/202</w:t>
      </w:r>
      <w:r w:rsidR="004E0461">
        <w:rPr>
          <w:rFonts w:ascii="Garamond" w:hAnsi="Garamond"/>
          <w:sz w:val="24"/>
          <w:szCs w:val="24"/>
        </w:rPr>
        <w:t>5</w:t>
      </w:r>
      <w:r w:rsidR="00724717" w:rsidRPr="00552A0D">
        <w:rPr>
          <w:rFonts w:ascii="Garamond" w:hAnsi="Garamond"/>
          <w:sz w:val="24"/>
          <w:szCs w:val="24"/>
        </w:rPr>
        <w:t xml:space="preserve"> (termine perentorio)</w:t>
      </w:r>
      <w:r w:rsidRPr="00552A0D">
        <w:rPr>
          <w:rFonts w:ascii="Garamond" w:hAnsi="Garamond"/>
          <w:sz w:val="24"/>
          <w:szCs w:val="24"/>
        </w:rPr>
        <w:t>;</w:t>
      </w:r>
      <w:r w:rsidR="008A5C17" w:rsidRPr="00552A0D">
        <w:rPr>
          <w:rFonts w:ascii="Garamond" w:hAnsi="Garamond"/>
          <w:sz w:val="24"/>
          <w:szCs w:val="24"/>
        </w:rPr>
        <w:t xml:space="preserve"> </w:t>
      </w:r>
      <w:r w:rsidR="004E0461" w:rsidRPr="00C5692A">
        <w:rPr>
          <w:rFonts w:ascii="Garamond" w:hAnsi="Garamond"/>
          <w:sz w:val="24"/>
          <w:szCs w:val="24"/>
          <w:u w:val="single"/>
        </w:rPr>
        <w:t>nel caso di risorse disponibili saranno assegnate fino ad esaurimento delle stesse a sportello, rispettando l’ordine di arrivo delle istanze al protocollo dell’Ente, informaticamente determinato in base alla data e all’orario di effettiva consegna;</w:t>
      </w:r>
    </w:p>
    <w:p w14:paraId="4B4B9307" w14:textId="02B328E9" w:rsidR="008A5C17" w:rsidRPr="00C5692A" w:rsidRDefault="008A5C17" w:rsidP="004B348D">
      <w:pPr>
        <w:jc w:val="both"/>
        <w:rPr>
          <w:b/>
          <w:bCs/>
          <w:i/>
          <w:iCs/>
        </w:rPr>
      </w:pPr>
      <w:r w:rsidRPr="00552A0D">
        <w:rPr>
          <w:rFonts w:ascii="Garamond" w:hAnsi="Garamond"/>
          <w:sz w:val="24"/>
          <w:szCs w:val="24"/>
        </w:rPr>
        <w:t xml:space="preserve">Sul plico e/o nell’oggetto della mail dovrà essere riportata l’indicazione del mittente e la </w:t>
      </w:r>
      <w:r w:rsidRPr="00C5692A">
        <w:rPr>
          <w:rFonts w:ascii="Garamond" w:hAnsi="Garamond"/>
          <w:sz w:val="24"/>
          <w:szCs w:val="24"/>
        </w:rPr>
        <w:t xml:space="preserve">dicitura </w:t>
      </w:r>
      <w:r w:rsidRPr="00552A0D">
        <w:rPr>
          <w:rFonts w:ascii="Garamond" w:hAnsi="Garamond"/>
          <w:b/>
          <w:bCs/>
          <w:i/>
          <w:iCs/>
          <w:sz w:val="24"/>
          <w:szCs w:val="24"/>
        </w:rPr>
        <w:t>“</w:t>
      </w:r>
      <w:r w:rsidR="00C5692A" w:rsidRPr="00C5692A">
        <w:rPr>
          <w:b/>
          <w:bCs/>
          <w:i/>
          <w:iCs/>
        </w:rPr>
        <w:t>ISTANZA PER LA CONCESSIONE DI CONTRIBUTI ECONOMICI ALLE FAMIGLIE PER L’INTEGRAZIONE DELLA RETTA SOSTENUTA PER LA FREQUENZA DI ASILI NIDO O MICRONIDO / ANNO 2025</w:t>
      </w:r>
      <w:r w:rsidR="008C3220" w:rsidRPr="00552A0D">
        <w:rPr>
          <w:rFonts w:ascii="Garamond" w:hAnsi="Garamond"/>
          <w:b/>
          <w:bCs/>
          <w:i/>
          <w:iCs/>
          <w:sz w:val="24"/>
          <w:szCs w:val="24"/>
        </w:rPr>
        <w:t>”</w:t>
      </w:r>
      <w:r w:rsidR="00C5692A">
        <w:rPr>
          <w:rFonts w:ascii="Garamond" w:hAnsi="Garamond"/>
          <w:b/>
          <w:bCs/>
          <w:i/>
          <w:iCs/>
          <w:sz w:val="24"/>
          <w:szCs w:val="24"/>
        </w:rPr>
        <w:t>.</w:t>
      </w:r>
    </w:p>
    <w:p w14:paraId="2D545C25" w14:textId="64EF0074" w:rsidR="008A5C17" w:rsidRPr="00552A0D" w:rsidRDefault="008A5C17" w:rsidP="004B348D">
      <w:pPr>
        <w:jc w:val="both"/>
        <w:rPr>
          <w:rFonts w:ascii="Garamond" w:hAnsi="Garamond"/>
          <w:b/>
          <w:sz w:val="24"/>
          <w:szCs w:val="24"/>
        </w:rPr>
      </w:pPr>
      <w:r w:rsidRPr="00552A0D">
        <w:rPr>
          <w:rFonts w:ascii="Garamond" w:hAnsi="Garamond"/>
          <w:b/>
          <w:sz w:val="24"/>
          <w:szCs w:val="24"/>
        </w:rPr>
        <w:t xml:space="preserve">Art. </w:t>
      </w:r>
      <w:r w:rsidR="004A62A8" w:rsidRPr="00552A0D">
        <w:rPr>
          <w:rFonts w:ascii="Garamond" w:hAnsi="Garamond"/>
          <w:b/>
          <w:sz w:val="24"/>
          <w:szCs w:val="24"/>
        </w:rPr>
        <w:t>5</w:t>
      </w:r>
      <w:r w:rsidRPr="00552A0D">
        <w:rPr>
          <w:rFonts w:ascii="Garamond" w:hAnsi="Garamond"/>
          <w:b/>
          <w:sz w:val="24"/>
          <w:szCs w:val="24"/>
        </w:rPr>
        <w:t xml:space="preserve"> – </w:t>
      </w:r>
      <w:r w:rsidR="00D30B73" w:rsidRPr="00552A0D">
        <w:rPr>
          <w:rFonts w:ascii="Garamond" w:hAnsi="Garamond"/>
          <w:b/>
          <w:sz w:val="24"/>
          <w:szCs w:val="24"/>
        </w:rPr>
        <w:t>Documenti/Dati necessari per la presentazione dell’istanza</w:t>
      </w:r>
      <w:r w:rsidRPr="00552A0D">
        <w:rPr>
          <w:rFonts w:ascii="Garamond" w:hAnsi="Garamond"/>
          <w:b/>
          <w:sz w:val="24"/>
          <w:szCs w:val="24"/>
        </w:rPr>
        <w:t>.</w:t>
      </w:r>
    </w:p>
    <w:p w14:paraId="185FC0CD" w14:textId="77777777" w:rsidR="008A5C17" w:rsidRPr="00552A0D" w:rsidRDefault="008A5C17" w:rsidP="004B348D">
      <w:pPr>
        <w:jc w:val="both"/>
        <w:rPr>
          <w:rFonts w:ascii="Garamond" w:hAnsi="Garamond"/>
          <w:sz w:val="24"/>
          <w:szCs w:val="24"/>
        </w:rPr>
      </w:pPr>
      <w:r w:rsidRPr="00552A0D">
        <w:rPr>
          <w:rFonts w:ascii="Garamond" w:hAnsi="Garamond"/>
          <w:sz w:val="24"/>
          <w:szCs w:val="24"/>
        </w:rPr>
        <w:t>Le domande redatte sull’apposita modulistica allegata al presente avviso, dovranno essere corredate, a pena di esclusione, della seguente documentazione:</w:t>
      </w:r>
    </w:p>
    <w:p w14:paraId="6BA936AD" w14:textId="2CFA579D" w:rsidR="00CA4314" w:rsidRPr="00CA4314" w:rsidRDefault="00CA4314" w:rsidP="008A5C17">
      <w:pPr>
        <w:pStyle w:val="Paragrafoelenco"/>
        <w:numPr>
          <w:ilvl w:val="0"/>
          <w:numId w:val="4"/>
        </w:numPr>
        <w:jc w:val="both"/>
        <w:rPr>
          <w:rFonts w:ascii="Garamond" w:hAnsi="Garamond"/>
          <w:sz w:val="24"/>
          <w:szCs w:val="24"/>
        </w:rPr>
      </w:pPr>
      <w:r w:rsidRPr="00CA4314">
        <w:rPr>
          <w:rFonts w:ascii="Garamond" w:hAnsi="Garamond"/>
          <w:sz w:val="24"/>
          <w:szCs w:val="24"/>
        </w:rPr>
        <w:t>Certificato di iscrizione ad uno dei servizi pubblici o privati</w:t>
      </w:r>
    </w:p>
    <w:p w14:paraId="2C742548" w14:textId="7F1F37B6" w:rsidR="008A5C17" w:rsidRPr="00CA4314" w:rsidRDefault="008A5C17" w:rsidP="008A5C17">
      <w:pPr>
        <w:pStyle w:val="Paragrafoelenco"/>
        <w:numPr>
          <w:ilvl w:val="0"/>
          <w:numId w:val="4"/>
        </w:numPr>
        <w:jc w:val="both"/>
        <w:rPr>
          <w:rFonts w:ascii="Garamond" w:hAnsi="Garamond"/>
          <w:sz w:val="24"/>
          <w:szCs w:val="24"/>
        </w:rPr>
      </w:pPr>
      <w:r w:rsidRPr="00CA4314">
        <w:rPr>
          <w:rFonts w:ascii="Garamond" w:hAnsi="Garamond"/>
          <w:sz w:val="24"/>
          <w:szCs w:val="24"/>
        </w:rPr>
        <w:t>Documento di identità in corso di validità e fotocopia del codice fiscale del richiedente;</w:t>
      </w:r>
    </w:p>
    <w:p w14:paraId="09AC33F4" w14:textId="6CECC615" w:rsidR="00D30B73" w:rsidRPr="00CA4314" w:rsidRDefault="00D30B73" w:rsidP="008A5C17">
      <w:pPr>
        <w:pStyle w:val="Paragrafoelenco"/>
        <w:numPr>
          <w:ilvl w:val="0"/>
          <w:numId w:val="4"/>
        </w:numPr>
        <w:jc w:val="both"/>
        <w:rPr>
          <w:rFonts w:ascii="Garamond" w:hAnsi="Garamond"/>
          <w:sz w:val="24"/>
          <w:szCs w:val="24"/>
        </w:rPr>
      </w:pPr>
      <w:r w:rsidRPr="00CA4314">
        <w:rPr>
          <w:rFonts w:ascii="Garamond" w:hAnsi="Garamond"/>
          <w:sz w:val="24"/>
          <w:szCs w:val="24"/>
        </w:rPr>
        <w:t>Codice fiscale del minore per il quale si richiede il beneficio;</w:t>
      </w:r>
    </w:p>
    <w:p w14:paraId="7EC70675" w14:textId="77777777" w:rsidR="008A5C17" w:rsidRPr="00CA4314" w:rsidRDefault="008A5C17" w:rsidP="008A5C17">
      <w:pPr>
        <w:pStyle w:val="Paragrafoelenco"/>
        <w:numPr>
          <w:ilvl w:val="0"/>
          <w:numId w:val="4"/>
        </w:numPr>
        <w:jc w:val="both"/>
        <w:rPr>
          <w:rFonts w:ascii="Garamond" w:hAnsi="Garamond"/>
          <w:sz w:val="24"/>
          <w:szCs w:val="24"/>
        </w:rPr>
      </w:pPr>
      <w:bookmarkStart w:id="0" w:name="_Hlk160188460"/>
      <w:r w:rsidRPr="00CA4314">
        <w:rPr>
          <w:rFonts w:ascii="Garamond" w:hAnsi="Garamond"/>
          <w:sz w:val="24"/>
          <w:szCs w:val="24"/>
        </w:rPr>
        <w:t>Per i cittadini extracomunitari copia del permesso o della carta di soggiorno, ai sensi degli artt. 5 e 7 della Legge n. 40/1998</w:t>
      </w:r>
      <w:bookmarkEnd w:id="0"/>
      <w:r w:rsidRPr="00CA4314">
        <w:rPr>
          <w:rFonts w:ascii="Garamond" w:hAnsi="Garamond"/>
          <w:sz w:val="24"/>
          <w:szCs w:val="24"/>
        </w:rPr>
        <w:t>;</w:t>
      </w:r>
    </w:p>
    <w:p w14:paraId="1AD0153F" w14:textId="39E4A0D2" w:rsidR="006B7870" w:rsidRPr="00CA4314" w:rsidRDefault="006B7870" w:rsidP="00D30B73">
      <w:pPr>
        <w:pStyle w:val="Paragrafoelenco"/>
        <w:numPr>
          <w:ilvl w:val="0"/>
          <w:numId w:val="4"/>
        </w:numPr>
        <w:jc w:val="both"/>
        <w:rPr>
          <w:rFonts w:ascii="Garamond" w:hAnsi="Garamond"/>
          <w:sz w:val="24"/>
          <w:szCs w:val="24"/>
        </w:rPr>
      </w:pPr>
      <w:r w:rsidRPr="00CA4314">
        <w:rPr>
          <w:rFonts w:ascii="Garamond" w:hAnsi="Garamond"/>
          <w:sz w:val="24"/>
          <w:szCs w:val="24"/>
        </w:rPr>
        <w:t>Documentazione comprovante il pagamento dei periodi di rimborso richiesti;</w:t>
      </w:r>
    </w:p>
    <w:p w14:paraId="23177A8F" w14:textId="3A162892" w:rsidR="00CA4314" w:rsidRPr="00CA4314" w:rsidRDefault="00CA4314" w:rsidP="00D30B73">
      <w:pPr>
        <w:pStyle w:val="Paragrafoelenco"/>
        <w:numPr>
          <w:ilvl w:val="0"/>
          <w:numId w:val="4"/>
        </w:numPr>
        <w:jc w:val="both"/>
        <w:rPr>
          <w:rFonts w:ascii="Garamond" w:hAnsi="Garamond"/>
          <w:sz w:val="24"/>
          <w:szCs w:val="24"/>
        </w:rPr>
      </w:pPr>
      <w:r w:rsidRPr="00CA4314">
        <w:rPr>
          <w:rFonts w:ascii="Garamond" w:hAnsi="Garamond"/>
          <w:sz w:val="24"/>
          <w:szCs w:val="24"/>
        </w:rPr>
        <w:t>Copia del pagamento da parte dell’INPS;</w:t>
      </w:r>
    </w:p>
    <w:p w14:paraId="3BCBD672" w14:textId="77777777" w:rsidR="006B7870" w:rsidRPr="00CA4314" w:rsidRDefault="006B7870" w:rsidP="00BF7976">
      <w:pPr>
        <w:pStyle w:val="Paragrafoelenco"/>
        <w:numPr>
          <w:ilvl w:val="0"/>
          <w:numId w:val="4"/>
        </w:numPr>
        <w:jc w:val="both"/>
        <w:rPr>
          <w:rFonts w:ascii="Garamond" w:hAnsi="Garamond"/>
          <w:sz w:val="24"/>
          <w:szCs w:val="24"/>
        </w:rPr>
      </w:pPr>
      <w:r w:rsidRPr="00CA4314">
        <w:rPr>
          <w:rFonts w:ascii="Garamond" w:hAnsi="Garamond"/>
          <w:sz w:val="24"/>
          <w:szCs w:val="24"/>
        </w:rPr>
        <w:t>Iban per eventuale accredito.</w:t>
      </w:r>
    </w:p>
    <w:p w14:paraId="10953446" w14:textId="4E789EF8" w:rsidR="00970599" w:rsidRPr="00552A0D" w:rsidRDefault="00970599" w:rsidP="00970599">
      <w:pPr>
        <w:jc w:val="both"/>
        <w:rPr>
          <w:rFonts w:ascii="Garamond" w:hAnsi="Garamond"/>
          <w:b/>
          <w:bCs/>
          <w:sz w:val="24"/>
          <w:szCs w:val="24"/>
        </w:rPr>
      </w:pPr>
      <w:r w:rsidRPr="00552A0D">
        <w:rPr>
          <w:rFonts w:ascii="Garamond" w:hAnsi="Garamond"/>
          <w:b/>
          <w:bCs/>
          <w:sz w:val="24"/>
          <w:szCs w:val="24"/>
        </w:rPr>
        <w:t>Art.</w:t>
      </w:r>
      <w:r w:rsidR="004A62A8" w:rsidRPr="00552A0D">
        <w:rPr>
          <w:rFonts w:ascii="Garamond" w:hAnsi="Garamond"/>
          <w:b/>
          <w:bCs/>
          <w:sz w:val="24"/>
          <w:szCs w:val="24"/>
        </w:rPr>
        <w:t xml:space="preserve"> 6</w:t>
      </w:r>
      <w:r w:rsidRPr="00552A0D">
        <w:rPr>
          <w:rFonts w:ascii="Garamond" w:hAnsi="Garamond"/>
          <w:b/>
          <w:bCs/>
          <w:sz w:val="24"/>
          <w:szCs w:val="24"/>
        </w:rPr>
        <w:t xml:space="preserve"> – Modalità di assegnazione </w:t>
      </w:r>
      <w:r w:rsidR="00A33ABB" w:rsidRPr="00552A0D">
        <w:rPr>
          <w:rFonts w:ascii="Garamond" w:hAnsi="Garamond"/>
          <w:b/>
          <w:bCs/>
          <w:sz w:val="24"/>
          <w:szCs w:val="24"/>
        </w:rPr>
        <w:t>dei contributi economici</w:t>
      </w:r>
      <w:r w:rsidRPr="00552A0D">
        <w:rPr>
          <w:rFonts w:ascii="Garamond" w:hAnsi="Garamond"/>
          <w:b/>
          <w:bCs/>
          <w:sz w:val="24"/>
          <w:szCs w:val="24"/>
        </w:rPr>
        <w:t>– graduatorie</w:t>
      </w:r>
    </w:p>
    <w:p w14:paraId="648B4BB5" w14:textId="0E1E6957" w:rsidR="00970599" w:rsidRPr="00552A0D" w:rsidRDefault="00970599" w:rsidP="00970599">
      <w:pPr>
        <w:jc w:val="both"/>
        <w:rPr>
          <w:rFonts w:ascii="Garamond" w:hAnsi="Garamond"/>
          <w:sz w:val="24"/>
          <w:szCs w:val="24"/>
        </w:rPr>
      </w:pPr>
      <w:r w:rsidRPr="00552A0D">
        <w:rPr>
          <w:rFonts w:ascii="Garamond" w:hAnsi="Garamond"/>
          <w:sz w:val="24"/>
          <w:szCs w:val="24"/>
        </w:rPr>
        <w:t>Terminata la fase di acquisizione e valutazione delle istanze,</w:t>
      </w:r>
      <w:r w:rsidR="004F4BCB" w:rsidRPr="00552A0D">
        <w:rPr>
          <w:rFonts w:ascii="Garamond" w:hAnsi="Garamond"/>
          <w:sz w:val="24"/>
          <w:szCs w:val="24"/>
        </w:rPr>
        <w:t xml:space="preserve"> il Comune provvede alla stesura della graduatoria.</w:t>
      </w:r>
    </w:p>
    <w:p w14:paraId="278F1DC6" w14:textId="70F352DC" w:rsidR="004F4BCB" w:rsidRPr="00552A0D" w:rsidRDefault="004F4BCB" w:rsidP="00970599">
      <w:pPr>
        <w:jc w:val="both"/>
        <w:rPr>
          <w:rFonts w:ascii="Garamond" w:hAnsi="Garamond"/>
          <w:sz w:val="24"/>
          <w:szCs w:val="24"/>
        </w:rPr>
      </w:pPr>
      <w:r w:rsidRPr="00552A0D">
        <w:rPr>
          <w:rFonts w:ascii="Garamond" w:hAnsi="Garamond"/>
          <w:sz w:val="24"/>
          <w:szCs w:val="24"/>
        </w:rPr>
        <w:t>La pubblicazione della graduatoria sul sito del Comune di Aci Bonaccorsi</w:t>
      </w:r>
      <w:r w:rsidR="00C16FF0" w:rsidRPr="00552A0D">
        <w:rPr>
          <w:rFonts w:ascii="Garamond" w:hAnsi="Garamond"/>
          <w:sz w:val="24"/>
          <w:szCs w:val="24"/>
        </w:rPr>
        <w:t xml:space="preserve"> costituisce</w:t>
      </w:r>
      <w:r w:rsidRPr="00552A0D">
        <w:rPr>
          <w:rFonts w:ascii="Garamond" w:hAnsi="Garamond"/>
          <w:sz w:val="24"/>
          <w:szCs w:val="24"/>
        </w:rPr>
        <w:t xml:space="preserve"> formale comunicazione dell’esito positivo della domanda presentata. Il </w:t>
      </w:r>
      <w:r w:rsidR="002D6C70" w:rsidRPr="00552A0D">
        <w:rPr>
          <w:rFonts w:ascii="Garamond" w:hAnsi="Garamond"/>
          <w:sz w:val="24"/>
          <w:szCs w:val="24"/>
        </w:rPr>
        <w:t>C</w:t>
      </w:r>
      <w:r w:rsidRPr="00552A0D">
        <w:rPr>
          <w:rFonts w:ascii="Garamond" w:hAnsi="Garamond"/>
          <w:sz w:val="24"/>
          <w:szCs w:val="24"/>
        </w:rPr>
        <w:t xml:space="preserve">omune </w:t>
      </w:r>
      <w:r w:rsidR="002D6C70" w:rsidRPr="00552A0D">
        <w:rPr>
          <w:rFonts w:ascii="Garamond" w:hAnsi="Garamond"/>
          <w:sz w:val="24"/>
          <w:szCs w:val="24"/>
        </w:rPr>
        <w:t>d</w:t>
      </w:r>
      <w:r w:rsidRPr="00552A0D">
        <w:rPr>
          <w:rFonts w:ascii="Garamond" w:hAnsi="Garamond"/>
          <w:sz w:val="24"/>
          <w:szCs w:val="24"/>
        </w:rPr>
        <w:t>i Aci Bonaccorsi provved</w:t>
      </w:r>
      <w:r w:rsidR="005446D5" w:rsidRPr="00552A0D">
        <w:rPr>
          <w:rFonts w:ascii="Garamond" w:hAnsi="Garamond"/>
          <w:sz w:val="24"/>
          <w:szCs w:val="24"/>
        </w:rPr>
        <w:t>e</w:t>
      </w:r>
      <w:r w:rsidRPr="00552A0D">
        <w:rPr>
          <w:rFonts w:ascii="Garamond" w:hAnsi="Garamond"/>
          <w:sz w:val="24"/>
          <w:szCs w:val="24"/>
        </w:rPr>
        <w:t>rà a comun</w:t>
      </w:r>
      <w:r w:rsidR="005446D5" w:rsidRPr="00552A0D">
        <w:rPr>
          <w:rFonts w:ascii="Garamond" w:hAnsi="Garamond"/>
          <w:sz w:val="24"/>
          <w:szCs w:val="24"/>
        </w:rPr>
        <w:t>i</w:t>
      </w:r>
      <w:r w:rsidRPr="00552A0D">
        <w:rPr>
          <w:rFonts w:ascii="Garamond" w:hAnsi="Garamond"/>
          <w:sz w:val="24"/>
          <w:szCs w:val="24"/>
        </w:rPr>
        <w:t xml:space="preserve">care </w:t>
      </w:r>
      <w:r w:rsidR="00073436" w:rsidRPr="00552A0D">
        <w:rPr>
          <w:rFonts w:ascii="Garamond" w:hAnsi="Garamond"/>
          <w:sz w:val="24"/>
          <w:szCs w:val="24"/>
        </w:rPr>
        <w:t>unicamente l’eventuale rigetto della istanza</w:t>
      </w:r>
      <w:r w:rsidR="005446D5" w:rsidRPr="00552A0D">
        <w:rPr>
          <w:rFonts w:ascii="Garamond" w:hAnsi="Garamond"/>
          <w:sz w:val="24"/>
          <w:szCs w:val="24"/>
        </w:rPr>
        <w:t>.</w:t>
      </w:r>
    </w:p>
    <w:p w14:paraId="5C33E359" w14:textId="6F4D31E8" w:rsidR="00970599" w:rsidRPr="00552A0D" w:rsidRDefault="00F312C4" w:rsidP="00970599">
      <w:pPr>
        <w:jc w:val="both"/>
        <w:rPr>
          <w:rFonts w:ascii="Garamond" w:hAnsi="Garamond"/>
          <w:sz w:val="24"/>
          <w:szCs w:val="24"/>
        </w:rPr>
      </w:pPr>
      <w:r w:rsidRPr="00552A0D">
        <w:rPr>
          <w:rFonts w:ascii="Garamond" w:hAnsi="Garamond"/>
          <w:sz w:val="24"/>
          <w:szCs w:val="24"/>
        </w:rPr>
        <w:t>Gli effettivi ammessi al beneficio saranno convocati, a mezzo posta elettronica opportunatamente indicata nell’istanza, presso l’Ufficio Servizi Sociali per la presentazione della documentazione attestante l’avvenuta iscrizione a uno dei servizi socio-educativi per la prima infanzia;</w:t>
      </w:r>
    </w:p>
    <w:p w14:paraId="4C10A178" w14:textId="77777777" w:rsidR="00162BA6" w:rsidRDefault="00162BA6" w:rsidP="005A4126">
      <w:pPr>
        <w:jc w:val="both"/>
        <w:rPr>
          <w:rFonts w:ascii="Garamond" w:hAnsi="Garamond"/>
          <w:b/>
          <w:sz w:val="24"/>
          <w:szCs w:val="24"/>
        </w:rPr>
      </w:pPr>
    </w:p>
    <w:p w14:paraId="294FED2F" w14:textId="77777777" w:rsidR="00162BA6" w:rsidRDefault="00162BA6" w:rsidP="005A4126">
      <w:pPr>
        <w:jc w:val="both"/>
        <w:rPr>
          <w:rFonts w:ascii="Garamond" w:hAnsi="Garamond"/>
          <w:b/>
          <w:sz w:val="24"/>
          <w:szCs w:val="24"/>
        </w:rPr>
      </w:pPr>
    </w:p>
    <w:p w14:paraId="15EEB4F9" w14:textId="350F5C2D" w:rsidR="00BF7976" w:rsidRPr="00552A0D" w:rsidRDefault="00BF7976" w:rsidP="005A4126">
      <w:pPr>
        <w:jc w:val="both"/>
        <w:rPr>
          <w:rFonts w:ascii="Garamond" w:hAnsi="Garamond"/>
          <w:b/>
          <w:sz w:val="24"/>
          <w:szCs w:val="24"/>
        </w:rPr>
      </w:pPr>
      <w:r w:rsidRPr="00552A0D">
        <w:rPr>
          <w:rFonts w:ascii="Garamond" w:hAnsi="Garamond"/>
          <w:b/>
          <w:sz w:val="24"/>
          <w:szCs w:val="24"/>
        </w:rPr>
        <w:lastRenderedPageBreak/>
        <w:t xml:space="preserve">Art. </w:t>
      </w:r>
      <w:r w:rsidR="004A62A8" w:rsidRPr="00552A0D">
        <w:rPr>
          <w:rFonts w:ascii="Garamond" w:hAnsi="Garamond"/>
          <w:b/>
          <w:sz w:val="24"/>
          <w:szCs w:val="24"/>
        </w:rPr>
        <w:t>7</w:t>
      </w:r>
      <w:r w:rsidRPr="00552A0D">
        <w:rPr>
          <w:rFonts w:ascii="Garamond" w:hAnsi="Garamond"/>
          <w:b/>
          <w:sz w:val="24"/>
          <w:szCs w:val="24"/>
        </w:rPr>
        <w:t xml:space="preserve"> – Erogazione del contributo e valutazione delle domande</w:t>
      </w:r>
    </w:p>
    <w:p w14:paraId="01A17AF8" w14:textId="53734D8E" w:rsidR="00BF7976" w:rsidRPr="00552A0D" w:rsidRDefault="00BF7976" w:rsidP="005A4126">
      <w:pPr>
        <w:jc w:val="both"/>
        <w:rPr>
          <w:rFonts w:ascii="Garamond" w:hAnsi="Garamond"/>
          <w:sz w:val="24"/>
          <w:szCs w:val="24"/>
        </w:rPr>
      </w:pPr>
      <w:r w:rsidRPr="00552A0D">
        <w:rPr>
          <w:rFonts w:ascii="Garamond" w:hAnsi="Garamond"/>
          <w:sz w:val="24"/>
          <w:szCs w:val="24"/>
        </w:rPr>
        <w:t xml:space="preserve">Il </w:t>
      </w:r>
      <w:r w:rsidR="004A62A8" w:rsidRPr="00552A0D">
        <w:rPr>
          <w:rFonts w:ascii="Garamond" w:hAnsi="Garamond"/>
          <w:sz w:val="24"/>
          <w:szCs w:val="24"/>
        </w:rPr>
        <w:t>contributo</w:t>
      </w:r>
      <w:r w:rsidRPr="00552A0D">
        <w:rPr>
          <w:rFonts w:ascii="Garamond" w:hAnsi="Garamond"/>
          <w:sz w:val="24"/>
          <w:szCs w:val="24"/>
        </w:rPr>
        <w:t xml:space="preserve"> finanziabile dall’Ente comunale sarà determinato ed erogato successivamente all’acquisizione delle domande e calcolato in base al rapporto tra le risorse disponibili ed il numero delle domande ammesse </w:t>
      </w:r>
      <w:r w:rsidR="004A62A8" w:rsidRPr="00552A0D">
        <w:rPr>
          <w:rFonts w:ascii="Garamond" w:hAnsi="Garamond"/>
          <w:sz w:val="24"/>
          <w:szCs w:val="24"/>
        </w:rPr>
        <w:t>(la liquidazione della somma spettante verrà posto in essere dall’Ente entro 90 giorni dal</w:t>
      </w:r>
      <w:r w:rsidR="009229A3" w:rsidRPr="00552A0D">
        <w:rPr>
          <w:rFonts w:ascii="Garamond" w:hAnsi="Garamond"/>
          <w:sz w:val="24"/>
          <w:szCs w:val="24"/>
        </w:rPr>
        <w:t>la presentazione della ricevuta</w:t>
      </w:r>
      <w:r w:rsidR="004A62A8" w:rsidRPr="00552A0D">
        <w:rPr>
          <w:rFonts w:ascii="Garamond" w:hAnsi="Garamond"/>
          <w:sz w:val="24"/>
          <w:szCs w:val="24"/>
        </w:rPr>
        <w:t>).</w:t>
      </w:r>
    </w:p>
    <w:p w14:paraId="2AF72CA6" w14:textId="2B496EF4" w:rsidR="00BF7976" w:rsidRPr="00552A0D" w:rsidRDefault="00BF7976" w:rsidP="005A4126">
      <w:pPr>
        <w:jc w:val="both"/>
        <w:rPr>
          <w:rFonts w:ascii="Garamond" w:hAnsi="Garamond"/>
          <w:b/>
          <w:sz w:val="24"/>
          <w:szCs w:val="24"/>
        </w:rPr>
      </w:pPr>
      <w:r w:rsidRPr="00552A0D">
        <w:rPr>
          <w:rFonts w:ascii="Garamond" w:hAnsi="Garamond"/>
          <w:b/>
          <w:sz w:val="24"/>
          <w:szCs w:val="24"/>
        </w:rPr>
        <w:t xml:space="preserve">Art. </w:t>
      </w:r>
      <w:r w:rsidR="00BB4986" w:rsidRPr="00552A0D">
        <w:rPr>
          <w:rFonts w:ascii="Garamond" w:hAnsi="Garamond"/>
          <w:b/>
          <w:sz w:val="24"/>
          <w:szCs w:val="24"/>
        </w:rPr>
        <w:t>8</w:t>
      </w:r>
      <w:r w:rsidRPr="00552A0D">
        <w:rPr>
          <w:rFonts w:ascii="Garamond" w:hAnsi="Garamond"/>
          <w:b/>
          <w:sz w:val="24"/>
          <w:szCs w:val="24"/>
        </w:rPr>
        <w:t xml:space="preserve"> – Cumulo del contributo</w:t>
      </w:r>
    </w:p>
    <w:p w14:paraId="6778AAC1" w14:textId="77777777" w:rsidR="00BF7976" w:rsidRPr="00552A0D" w:rsidRDefault="00BF7976" w:rsidP="005A4126">
      <w:pPr>
        <w:jc w:val="both"/>
        <w:rPr>
          <w:rFonts w:ascii="Garamond" w:hAnsi="Garamond"/>
          <w:sz w:val="24"/>
          <w:szCs w:val="24"/>
        </w:rPr>
      </w:pPr>
      <w:r w:rsidRPr="00552A0D">
        <w:rPr>
          <w:rFonts w:ascii="Garamond" w:hAnsi="Garamond"/>
          <w:sz w:val="24"/>
          <w:szCs w:val="24"/>
        </w:rPr>
        <w:t>Il contributo concesso è cumulabile con altri benefici percepiti a rimborso delle medesime spese erogati con fondi pubblici comunitari, regionali e/o nazionali.</w:t>
      </w:r>
      <w:r w:rsidR="006B7870" w:rsidRPr="00552A0D">
        <w:rPr>
          <w:rFonts w:ascii="Garamond" w:hAnsi="Garamond"/>
          <w:sz w:val="24"/>
          <w:szCs w:val="24"/>
        </w:rPr>
        <w:t xml:space="preserve"> In particolare, è compatibile con il bonus asilo nido INPS nei limiti della spesa effettivamente rimasta a carico dell’utente.</w:t>
      </w:r>
    </w:p>
    <w:p w14:paraId="63C02D00" w14:textId="35B8AA7E" w:rsidR="004A62A8" w:rsidRPr="00552A0D" w:rsidRDefault="006B7870" w:rsidP="004A62A8">
      <w:pPr>
        <w:jc w:val="both"/>
        <w:rPr>
          <w:rFonts w:ascii="Garamond" w:hAnsi="Garamond"/>
          <w:sz w:val="24"/>
          <w:szCs w:val="24"/>
        </w:rPr>
      </w:pPr>
      <w:r w:rsidRPr="00552A0D">
        <w:rPr>
          <w:rFonts w:ascii="Garamond" w:hAnsi="Garamond"/>
          <w:sz w:val="24"/>
          <w:szCs w:val="24"/>
        </w:rPr>
        <w:t xml:space="preserve">Si invitano, pertanto, gli utenti a recuperare prima dell’inserimento le informazioni relative ad altri bonus o voucher ricevuti per la frequenza del nido (ad. </w:t>
      </w:r>
      <w:r w:rsidR="00BB4986" w:rsidRPr="00552A0D">
        <w:rPr>
          <w:rFonts w:ascii="Garamond" w:hAnsi="Garamond"/>
          <w:sz w:val="24"/>
          <w:szCs w:val="24"/>
        </w:rPr>
        <w:t>e</w:t>
      </w:r>
      <w:r w:rsidRPr="00552A0D">
        <w:rPr>
          <w:rFonts w:ascii="Garamond" w:hAnsi="Garamond"/>
          <w:sz w:val="24"/>
          <w:szCs w:val="24"/>
        </w:rPr>
        <w:t>sempio bonus INPS), che andranno inserite nell’allegato al presente avviso “A”, modulo di domanda.</w:t>
      </w:r>
      <w:r w:rsidR="004A62A8" w:rsidRPr="00552A0D">
        <w:rPr>
          <w:rFonts w:ascii="Garamond" w:hAnsi="Garamond"/>
          <w:sz w:val="24"/>
          <w:szCs w:val="24"/>
        </w:rPr>
        <w:t xml:space="preserve"> </w:t>
      </w:r>
    </w:p>
    <w:p w14:paraId="4DB13E37" w14:textId="46A7F188" w:rsidR="004A62A8" w:rsidRPr="00552A0D" w:rsidRDefault="00B467CE" w:rsidP="004A62A8">
      <w:pPr>
        <w:jc w:val="both"/>
        <w:rPr>
          <w:rFonts w:ascii="Garamond" w:hAnsi="Garamond"/>
          <w:sz w:val="24"/>
          <w:szCs w:val="24"/>
        </w:rPr>
      </w:pPr>
      <w:r w:rsidRPr="00552A0D">
        <w:rPr>
          <w:rFonts w:ascii="Garamond" w:hAnsi="Garamond"/>
          <w:sz w:val="24"/>
          <w:szCs w:val="24"/>
        </w:rPr>
        <w:t>I</w:t>
      </w:r>
      <w:r w:rsidR="004A62A8" w:rsidRPr="00552A0D">
        <w:rPr>
          <w:rFonts w:ascii="Garamond" w:hAnsi="Garamond"/>
          <w:sz w:val="24"/>
          <w:szCs w:val="24"/>
        </w:rPr>
        <w:t xml:space="preserve">n caso di </w:t>
      </w:r>
      <w:r w:rsidR="00562BFE" w:rsidRPr="00552A0D">
        <w:rPr>
          <w:rFonts w:ascii="Garamond" w:hAnsi="Garamond"/>
          <w:sz w:val="24"/>
          <w:szCs w:val="24"/>
        </w:rPr>
        <w:t>capienza dei fondi a disposizione</w:t>
      </w:r>
      <w:r w:rsidR="004A62A8" w:rsidRPr="00552A0D">
        <w:rPr>
          <w:rFonts w:ascii="Garamond" w:hAnsi="Garamond"/>
          <w:sz w:val="24"/>
          <w:szCs w:val="24"/>
        </w:rPr>
        <w:t xml:space="preserve"> rispetto al budget destinato per il servizio, saranno valutate anche eventuali domande pervenute all’Ente in ritardo rispetto al termine fissato;</w:t>
      </w:r>
    </w:p>
    <w:p w14:paraId="1B3B9A46" w14:textId="23AC956E" w:rsidR="006B7870" w:rsidRPr="00552A0D" w:rsidRDefault="006B7870" w:rsidP="005A4126">
      <w:pPr>
        <w:jc w:val="both"/>
        <w:rPr>
          <w:rFonts w:ascii="Garamond" w:hAnsi="Garamond"/>
          <w:sz w:val="24"/>
          <w:szCs w:val="24"/>
        </w:rPr>
      </w:pPr>
    </w:p>
    <w:p w14:paraId="589A3DA7" w14:textId="127910BA" w:rsidR="006B7870" w:rsidRPr="00552A0D" w:rsidRDefault="006B7870" w:rsidP="005A4126">
      <w:pPr>
        <w:jc w:val="both"/>
        <w:rPr>
          <w:rFonts w:ascii="Garamond" w:hAnsi="Garamond"/>
          <w:b/>
          <w:sz w:val="24"/>
          <w:szCs w:val="24"/>
        </w:rPr>
      </w:pPr>
      <w:r w:rsidRPr="00552A0D">
        <w:rPr>
          <w:rFonts w:ascii="Garamond" w:hAnsi="Garamond"/>
          <w:b/>
          <w:sz w:val="24"/>
          <w:szCs w:val="24"/>
        </w:rPr>
        <w:t xml:space="preserve">Art. </w:t>
      </w:r>
      <w:r w:rsidR="00BB4986" w:rsidRPr="00552A0D">
        <w:rPr>
          <w:rFonts w:ascii="Garamond" w:hAnsi="Garamond"/>
          <w:b/>
          <w:sz w:val="24"/>
          <w:szCs w:val="24"/>
        </w:rPr>
        <w:t>9</w:t>
      </w:r>
      <w:r w:rsidRPr="00552A0D">
        <w:rPr>
          <w:rFonts w:ascii="Garamond" w:hAnsi="Garamond"/>
          <w:b/>
          <w:sz w:val="24"/>
          <w:szCs w:val="24"/>
        </w:rPr>
        <w:t xml:space="preserve"> – Istruttoria e valutazione della domanda.</w:t>
      </w:r>
    </w:p>
    <w:p w14:paraId="303C21C9" w14:textId="44C2928D" w:rsidR="005D35D9" w:rsidRPr="00552A0D" w:rsidRDefault="006B7870" w:rsidP="005A4126">
      <w:pPr>
        <w:jc w:val="both"/>
        <w:rPr>
          <w:rFonts w:ascii="Garamond" w:hAnsi="Garamond"/>
          <w:sz w:val="24"/>
          <w:szCs w:val="24"/>
        </w:rPr>
      </w:pPr>
      <w:r w:rsidRPr="00552A0D">
        <w:rPr>
          <w:rFonts w:ascii="Garamond" w:hAnsi="Garamond"/>
          <w:sz w:val="24"/>
          <w:szCs w:val="24"/>
        </w:rPr>
        <w:t xml:space="preserve">L’istruttoria della domanda è demandata all’Ufficio </w:t>
      </w:r>
      <w:r w:rsidR="000F645D" w:rsidRPr="00552A0D">
        <w:rPr>
          <w:rFonts w:ascii="Garamond" w:hAnsi="Garamond"/>
          <w:sz w:val="24"/>
          <w:szCs w:val="24"/>
        </w:rPr>
        <w:t>Servizi Sociali</w:t>
      </w:r>
      <w:r w:rsidRPr="00552A0D">
        <w:rPr>
          <w:rFonts w:ascii="Garamond" w:hAnsi="Garamond"/>
          <w:sz w:val="24"/>
          <w:szCs w:val="24"/>
        </w:rPr>
        <w:t xml:space="preserve"> che ha la facoltà di richiedere chiarimenti o documentazione integrativa</w:t>
      </w:r>
      <w:r w:rsidR="005D35D9" w:rsidRPr="00552A0D">
        <w:rPr>
          <w:rFonts w:ascii="Garamond" w:hAnsi="Garamond"/>
          <w:sz w:val="24"/>
          <w:szCs w:val="24"/>
        </w:rPr>
        <w:t xml:space="preserve">. </w:t>
      </w:r>
    </w:p>
    <w:p w14:paraId="0DE8E800" w14:textId="5F2BEC1C" w:rsidR="000602A8" w:rsidRPr="00552A0D" w:rsidRDefault="000602A8" w:rsidP="005A4126">
      <w:pPr>
        <w:jc w:val="both"/>
        <w:rPr>
          <w:rFonts w:ascii="Garamond" w:hAnsi="Garamond"/>
          <w:b/>
          <w:sz w:val="24"/>
          <w:szCs w:val="24"/>
        </w:rPr>
      </w:pPr>
      <w:r w:rsidRPr="00552A0D">
        <w:rPr>
          <w:rFonts w:ascii="Garamond" w:hAnsi="Garamond"/>
          <w:b/>
          <w:sz w:val="24"/>
          <w:szCs w:val="24"/>
        </w:rPr>
        <w:t>Art.</w:t>
      </w:r>
      <w:r w:rsidR="00BF7976" w:rsidRPr="00552A0D">
        <w:rPr>
          <w:rFonts w:ascii="Garamond" w:hAnsi="Garamond"/>
          <w:b/>
          <w:sz w:val="24"/>
          <w:szCs w:val="24"/>
        </w:rPr>
        <w:t xml:space="preserve"> </w:t>
      </w:r>
      <w:r w:rsidR="00BB4986" w:rsidRPr="00552A0D">
        <w:rPr>
          <w:rFonts w:ascii="Garamond" w:hAnsi="Garamond"/>
          <w:b/>
          <w:sz w:val="24"/>
          <w:szCs w:val="24"/>
        </w:rPr>
        <w:t>10</w:t>
      </w:r>
      <w:r w:rsidRPr="00552A0D">
        <w:rPr>
          <w:rFonts w:ascii="Garamond" w:hAnsi="Garamond"/>
          <w:b/>
          <w:sz w:val="24"/>
          <w:szCs w:val="24"/>
        </w:rPr>
        <w:t xml:space="preserve"> – Controlli</w:t>
      </w:r>
      <w:r w:rsidR="000F645D" w:rsidRPr="00552A0D">
        <w:rPr>
          <w:rFonts w:ascii="Garamond" w:hAnsi="Garamond"/>
          <w:b/>
          <w:sz w:val="24"/>
          <w:szCs w:val="24"/>
        </w:rPr>
        <w:t xml:space="preserve"> e Sanzioni</w:t>
      </w:r>
    </w:p>
    <w:p w14:paraId="3B190285" w14:textId="77777777" w:rsidR="000602A8" w:rsidRPr="00552A0D" w:rsidRDefault="000602A8" w:rsidP="005A4126">
      <w:pPr>
        <w:jc w:val="both"/>
        <w:rPr>
          <w:rFonts w:ascii="Garamond" w:hAnsi="Garamond"/>
          <w:sz w:val="24"/>
          <w:szCs w:val="24"/>
        </w:rPr>
      </w:pPr>
      <w:r w:rsidRPr="00552A0D">
        <w:rPr>
          <w:rFonts w:ascii="Garamond" w:hAnsi="Garamond"/>
          <w:sz w:val="24"/>
          <w:szCs w:val="24"/>
        </w:rPr>
        <w:t xml:space="preserve">Il Comune di Aci Bonaccorsi si riserva di effettuare controlli sulla veridicità delle dichiarazioni rese dai richiedenti che hanno dato luogo alla concessione del beneficio. In caso di accertamento di dichiarazioni non veritiere in merito all’esistenza dei requisiti, l’Amministrazione comunale provvede a dichiarare la decadenza dal beneficio concesso dal momento della perdita dei requisiti con decorrenza dall’inizio della fruizione del beneficio e segnalazione agli organi competenti. </w:t>
      </w:r>
      <w:r w:rsidR="00BF7976" w:rsidRPr="00552A0D">
        <w:rPr>
          <w:rFonts w:ascii="Garamond" w:hAnsi="Garamond"/>
          <w:sz w:val="24"/>
          <w:szCs w:val="24"/>
        </w:rPr>
        <w:t>Il comune provvederà, inoltre, al recupero dei contributi erogati, oltre ad interessi di legge ed eventuali altre spese. Si rammenta che, ai sensi dell’art. 76 del D.P.R. 445/2000, chiunque rilascia dichiarazioni mendaci, forma atti falsi o ne fa uso nei casi previsti dal Testo Unico è punito ai sensi del Codice penale e dalle leggi speciali in materia.</w:t>
      </w:r>
    </w:p>
    <w:p w14:paraId="49827CD6" w14:textId="10B80078" w:rsidR="005A4126" w:rsidRPr="00552A0D" w:rsidRDefault="005A4126" w:rsidP="005A4126">
      <w:pPr>
        <w:jc w:val="both"/>
        <w:rPr>
          <w:rFonts w:ascii="Garamond" w:hAnsi="Garamond"/>
          <w:b/>
          <w:sz w:val="24"/>
          <w:szCs w:val="24"/>
        </w:rPr>
      </w:pPr>
      <w:r w:rsidRPr="00552A0D">
        <w:rPr>
          <w:rFonts w:ascii="Garamond" w:hAnsi="Garamond"/>
          <w:b/>
          <w:sz w:val="24"/>
          <w:szCs w:val="24"/>
        </w:rPr>
        <w:t>Art.</w:t>
      </w:r>
      <w:r w:rsidR="00BB4986" w:rsidRPr="00552A0D">
        <w:rPr>
          <w:rFonts w:ascii="Garamond" w:hAnsi="Garamond"/>
          <w:b/>
          <w:sz w:val="24"/>
          <w:szCs w:val="24"/>
        </w:rPr>
        <w:t xml:space="preserve"> 11</w:t>
      </w:r>
      <w:r w:rsidR="00BF7976" w:rsidRPr="00552A0D">
        <w:rPr>
          <w:rFonts w:ascii="Garamond" w:hAnsi="Garamond"/>
          <w:b/>
          <w:sz w:val="24"/>
          <w:szCs w:val="24"/>
        </w:rPr>
        <w:t xml:space="preserve"> </w:t>
      </w:r>
      <w:r w:rsidRPr="00552A0D">
        <w:rPr>
          <w:rFonts w:ascii="Garamond" w:hAnsi="Garamond"/>
          <w:b/>
          <w:sz w:val="24"/>
          <w:szCs w:val="24"/>
        </w:rPr>
        <w:t>– Esito della domanda di accesso al contributo</w:t>
      </w:r>
    </w:p>
    <w:p w14:paraId="35B4E80B" w14:textId="5D823DCE" w:rsidR="00BF7976" w:rsidRPr="00552A0D" w:rsidRDefault="00EC66BC" w:rsidP="005A4126">
      <w:pPr>
        <w:jc w:val="both"/>
        <w:rPr>
          <w:rFonts w:ascii="Garamond" w:hAnsi="Garamond"/>
          <w:sz w:val="24"/>
          <w:szCs w:val="24"/>
        </w:rPr>
      </w:pPr>
      <w:r w:rsidRPr="00552A0D">
        <w:rPr>
          <w:rFonts w:ascii="Garamond" w:hAnsi="Garamond"/>
          <w:sz w:val="24"/>
          <w:szCs w:val="24"/>
        </w:rPr>
        <w:t>Il contributo verrà assegnato con determinazione del Responsabile d</w:t>
      </w:r>
      <w:r w:rsidR="00B467CE" w:rsidRPr="00552A0D">
        <w:rPr>
          <w:rFonts w:ascii="Garamond" w:hAnsi="Garamond"/>
          <w:sz w:val="24"/>
          <w:szCs w:val="24"/>
        </w:rPr>
        <w:t>i Area</w:t>
      </w:r>
      <w:r w:rsidRPr="00552A0D">
        <w:rPr>
          <w:rFonts w:ascii="Garamond" w:hAnsi="Garamond"/>
          <w:sz w:val="24"/>
          <w:szCs w:val="24"/>
        </w:rPr>
        <w:t>, in funzione della graduatoria predisposta sino ad esaurimento delle somme a disposizione dell’Ente, con la conseguenza che verrà liquidato all’intestatario della richiesta con le modalità indicate nella stessa. Pertanto, l</w:t>
      </w:r>
      <w:r w:rsidR="005A4126" w:rsidRPr="00552A0D">
        <w:rPr>
          <w:rFonts w:ascii="Garamond" w:hAnsi="Garamond"/>
          <w:sz w:val="24"/>
          <w:szCs w:val="24"/>
        </w:rPr>
        <w:t>’</w:t>
      </w:r>
      <w:r w:rsidR="00B467CE" w:rsidRPr="00552A0D">
        <w:rPr>
          <w:rFonts w:ascii="Garamond" w:hAnsi="Garamond"/>
          <w:sz w:val="24"/>
          <w:szCs w:val="24"/>
        </w:rPr>
        <w:t>accettazione</w:t>
      </w:r>
      <w:r w:rsidR="005A4126" w:rsidRPr="00552A0D">
        <w:rPr>
          <w:rFonts w:ascii="Garamond" w:hAnsi="Garamond"/>
          <w:sz w:val="24"/>
          <w:szCs w:val="24"/>
        </w:rPr>
        <w:t xml:space="preserve"> della istanza sarà comunicat</w:t>
      </w:r>
      <w:r w:rsidR="00CC2188" w:rsidRPr="00552A0D">
        <w:rPr>
          <w:rFonts w:ascii="Garamond" w:hAnsi="Garamond"/>
          <w:sz w:val="24"/>
          <w:szCs w:val="24"/>
        </w:rPr>
        <w:t>a</w:t>
      </w:r>
      <w:r w:rsidR="005A4126" w:rsidRPr="00552A0D">
        <w:rPr>
          <w:rFonts w:ascii="Garamond" w:hAnsi="Garamond"/>
          <w:sz w:val="24"/>
          <w:szCs w:val="24"/>
        </w:rPr>
        <w:t xml:space="preserve"> dal Comune di Aci Bonaccorsi agli interessati mediante pubblicazione di apposita graduatoria sul sito </w:t>
      </w:r>
      <w:r w:rsidRPr="00552A0D">
        <w:rPr>
          <w:rFonts w:ascii="Garamond" w:hAnsi="Garamond"/>
          <w:sz w:val="24"/>
          <w:szCs w:val="24"/>
        </w:rPr>
        <w:t>web istituzionale dell’Ente.</w:t>
      </w:r>
    </w:p>
    <w:p w14:paraId="7836C7FB" w14:textId="3E0F5C3C" w:rsidR="00EC66BC" w:rsidRPr="00552A0D" w:rsidRDefault="00EC66BC" w:rsidP="005A4126">
      <w:pPr>
        <w:jc w:val="both"/>
        <w:rPr>
          <w:rFonts w:ascii="Garamond" w:hAnsi="Garamond"/>
          <w:b/>
          <w:sz w:val="24"/>
          <w:szCs w:val="24"/>
        </w:rPr>
      </w:pPr>
      <w:r w:rsidRPr="00552A0D">
        <w:rPr>
          <w:rFonts w:ascii="Garamond" w:hAnsi="Garamond"/>
          <w:b/>
          <w:sz w:val="24"/>
          <w:szCs w:val="24"/>
        </w:rPr>
        <w:t xml:space="preserve">Art. </w:t>
      </w:r>
      <w:r w:rsidR="00BB4986" w:rsidRPr="00552A0D">
        <w:rPr>
          <w:rFonts w:ascii="Garamond" w:hAnsi="Garamond"/>
          <w:b/>
          <w:sz w:val="24"/>
          <w:szCs w:val="24"/>
        </w:rPr>
        <w:t>12</w:t>
      </w:r>
      <w:r w:rsidR="00BF7976" w:rsidRPr="00552A0D">
        <w:rPr>
          <w:rFonts w:ascii="Garamond" w:hAnsi="Garamond"/>
          <w:b/>
          <w:sz w:val="24"/>
          <w:szCs w:val="24"/>
        </w:rPr>
        <w:t xml:space="preserve"> - </w:t>
      </w:r>
      <w:r w:rsidR="00A24382" w:rsidRPr="00552A0D">
        <w:rPr>
          <w:rFonts w:ascii="Garamond" w:hAnsi="Garamond"/>
          <w:b/>
          <w:sz w:val="24"/>
          <w:szCs w:val="24"/>
        </w:rPr>
        <w:t>Cause di esclusione</w:t>
      </w:r>
    </w:p>
    <w:p w14:paraId="68A2EE27" w14:textId="77777777" w:rsidR="00A24382" w:rsidRPr="00552A0D" w:rsidRDefault="00A24382" w:rsidP="005A4126">
      <w:pPr>
        <w:jc w:val="both"/>
        <w:rPr>
          <w:rFonts w:ascii="Garamond" w:hAnsi="Garamond"/>
          <w:sz w:val="24"/>
          <w:szCs w:val="24"/>
        </w:rPr>
      </w:pPr>
      <w:r w:rsidRPr="00552A0D">
        <w:rPr>
          <w:rFonts w:ascii="Garamond" w:hAnsi="Garamond"/>
          <w:sz w:val="24"/>
          <w:szCs w:val="24"/>
        </w:rPr>
        <w:t>Saranno escluse dalla presente procedura tutte le istanze che presentino almeno una delle seguenti difformità:</w:t>
      </w:r>
    </w:p>
    <w:p w14:paraId="4D9745AE" w14:textId="77777777" w:rsidR="00A24382" w:rsidRPr="00552A0D" w:rsidRDefault="00A24382" w:rsidP="00A24382">
      <w:pPr>
        <w:pStyle w:val="Paragrafoelenco"/>
        <w:numPr>
          <w:ilvl w:val="0"/>
          <w:numId w:val="2"/>
        </w:numPr>
        <w:jc w:val="both"/>
        <w:rPr>
          <w:rFonts w:ascii="Garamond" w:hAnsi="Garamond"/>
          <w:sz w:val="24"/>
          <w:szCs w:val="24"/>
        </w:rPr>
      </w:pPr>
      <w:r w:rsidRPr="00552A0D">
        <w:rPr>
          <w:rFonts w:ascii="Garamond" w:hAnsi="Garamond"/>
          <w:sz w:val="24"/>
          <w:szCs w:val="24"/>
        </w:rPr>
        <w:t>Che siano state presentate in maniera difforme rispetto alle modalità indicate nel presente avviso;</w:t>
      </w:r>
    </w:p>
    <w:p w14:paraId="3F58F330" w14:textId="77777777" w:rsidR="00A24382" w:rsidRPr="00552A0D" w:rsidRDefault="00A24382" w:rsidP="00A24382">
      <w:pPr>
        <w:pStyle w:val="Paragrafoelenco"/>
        <w:numPr>
          <w:ilvl w:val="0"/>
          <w:numId w:val="2"/>
        </w:numPr>
        <w:jc w:val="both"/>
        <w:rPr>
          <w:rFonts w:ascii="Garamond" w:hAnsi="Garamond"/>
          <w:sz w:val="24"/>
          <w:szCs w:val="24"/>
        </w:rPr>
      </w:pPr>
      <w:r w:rsidRPr="00552A0D">
        <w:rPr>
          <w:rFonts w:ascii="Garamond" w:hAnsi="Garamond"/>
          <w:sz w:val="24"/>
          <w:szCs w:val="24"/>
        </w:rPr>
        <w:t>Che siano pervenute in data successiva rispetto alla data e all’orario di scadenza fissati nel presente avviso;</w:t>
      </w:r>
    </w:p>
    <w:p w14:paraId="52763D25" w14:textId="77777777" w:rsidR="00A24382" w:rsidRPr="00552A0D" w:rsidRDefault="00A24382" w:rsidP="00A24382">
      <w:pPr>
        <w:pStyle w:val="Paragrafoelenco"/>
        <w:numPr>
          <w:ilvl w:val="0"/>
          <w:numId w:val="2"/>
        </w:numPr>
        <w:jc w:val="both"/>
        <w:rPr>
          <w:rFonts w:ascii="Garamond" w:hAnsi="Garamond"/>
          <w:sz w:val="24"/>
          <w:szCs w:val="24"/>
        </w:rPr>
      </w:pPr>
      <w:r w:rsidRPr="00552A0D">
        <w:rPr>
          <w:rFonts w:ascii="Garamond" w:hAnsi="Garamond"/>
          <w:sz w:val="24"/>
          <w:szCs w:val="24"/>
        </w:rPr>
        <w:t>Che siano carenti degli allegati richiesti dall’avviso stesso;</w:t>
      </w:r>
    </w:p>
    <w:p w14:paraId="1D14A3F0" w14:textId="77777777" w:rsidR="00A24382" w:rsidRPr="00552A0D" w:rsidRDefault="00A24382" w:rsidP="00A24382">
      <w:pPr>
        <w:pStyle w:val="Paragrafoelenco"/>
        <w:numPr>
          <w:ilvl w:val="0"/>
          <w:numId w:val="2"/>
        </w:numPr>
        <w:jc w:val="both"/>
        <w:rPr>
          <w:rFonts w:ascii="Garamond" w:hAnsi="Garamond"/>
          <w:sz w:val="24"/>
          <w:szCs w:val="24"/>
        </w:rPr>
      </w:pPr>
      <w:r w:rsidRPr="00552A0D">
        <w:rPr>
          <w:rFonts w:ascii="Garamond" w:hAnsi="Garamond"/>
          <w:sz w:val="24"/>
          <w:szCs w:val="24"/>
        </w:rPr>
        <w:lastRenderedPageBreak/>
        <w:t>Che siano prive della firma del richiedente.</w:t>
      </w:r>
    </w:p>
    <w:p w14:paraId="3BE1EC74" w14:textId="77460CF1" w:rsidR="00A24382" w:rsidRPr="00552A0D" w:rsidRDefault="00A24382" w:rsidP="00A24382">
      <w:pPr>
        <w:jc w:val="both"/>
        <w:rPr>
          <w:rFonts w:ascii="Garamond" w:hAnsi="Garamond"/>
          <w:b/>
          <w:sz w:val="24"/>
          <w:szCs w:val="24"/>
        </w:rPr>
      </w:pPr>
      <w:r w:rsidRPr="00552A0D">
        <w:rPr>
          <w:rFonts w:ascii="Garamond" w:hAnsi="Garamond"/>
          <w:b/>
          <w:sz w:val="24"/>
          <w:szCs w:val="24"/>
        </w:rPr>
        <w:t xml:space="preserve">Art. </w:t>
      </w:r>
      <w:r w:rsidR="00BB4986" w:rsidRPr="00552A0D">
        <w:rPr>
          <w:rFonts w:ascii="Garamond" w:hAnsi="Garamond"/>
          <w:b/>
          <w:sz w:val="24"/>
          <w:szCs w:val="24"/>
        </w:rPr>
        <w:t>13</w:t>
      </w:r>
      <w:r w:rsidR="00BF7976" w:rsidRPr="00552A0D">
        <w:rPr>
          <w:rFonts w:ascii="Garamond" w:hAnsi="Garamond"/>
          <w:b/>
          <w:sz w:val="24"/>
          <w:szCs w:val="24"/>
        </w:rPr>
        <w:t xml:space="preserve"> - </w:t>
      </w:r>
      <w:r w:rsidRPr="00552A0D">
        <w:rPr>
          <w:rFonts w:ascii="Garamond" w:hAnsi="Garamond"/>
          <w:b/>
          <w:sz w:val="24"/>
          <w:szCs w:val="24"/>
        </w:rPr>
        <w:t>Vincoli dell’Amministrazione</w:t>
      </w:r>
    </w:p>
    <w:p w14:paraId="6538F5CE" w14:textId="77777777" w:rsidR="00A24382" w:rsidRPr="00552A0D" w:rsidRDefault="00A24382" w:rsidP="00A24382">
      <w:pPr>
        <w:jc w:val="both"/>
        <w:rPr>
          <w:rFonts w:ascii="Garamond" w:hAnsi="Garamond"/>
          <w:sz w:val="24"/>
          <w:szCs w:val="24"/>
        </w:rPr>
      </w:pPr>
      <w:r w:rsidRPr="00552A0D">
        <w:rPr>
          <w:rFonts w:ascii="Garamond" w:hAnsi="Garamond"/>
          <w:sz w:val="24"/>
          <w:szCs w:val="24"/>
        </w:rPr>
        <w:t>Il presente avviso pubblico non vincola in alcun modo l’Amministrazione comunale che si riserva, pertanto, la facoltà di sospenderlo, modificarlo o annullarlo in qualunque istante, senza che i soggetti che abbiano presentato istanza di partecipazione possano vantare alcuna pretesa o diritto di sorta.</w:t>
      </w:r>
    </w:p>
    <w:p w14:paraId="553ACD9B" w14:textId="16EE55A7" w:rsidR="00A24382" w:rsidRPr="00552A0D" w:rsidRDefault="00A24382" w:rsidP="00A24382">
      <w:pPr>
        <w:jc w:val="both"/>
        <w:rPr>
          <w:rFonts w:ascii="Garamond" w:hAnsi="Garamond"/>
          <w:b/>
          <w:sz w:val="24"/>
          <w:szCs w:val="24"/>
        </w:rPr>
      </w:pPr>
      <w:r w:rsidRPr="00552A0D">
        <w:rPr>
          <w:rFonts w:ascii="Garamond" w:hAnsi="Garamond"/>
          <w:b/>
          <w:sz w:val="24"/>
          <w:szCs w:val="24"/>
        </w:rPr>
        <w:t xml:space="preserve">Art. </w:t>
      </w:r>
      <w:r w:rsidR="00BF7976" w:rsidRPr="00552A0D">
        <w:rPr>
          <w:rFonts w:ascii="Garamond" w:hAnsi="Garamond"/>
          <w:b/>
          <w:sz w:val="24"/>
          <w:szCs w:val="24"/>
        </w:rPr>
        <w:t>1</w:t>
      </w:r>
      <w:r w:rsidR="00BB4986" w:rsidRPr="00552A0D">
        <w:rPr>
          <w:rFonts w:ascii="Garamond" w:hAnsi="Garamond"/>
          <w:b/>
          <w:sz w:val="24"/>
          <w:szCs w:val="24"/>
        </w:rPr>
        <w:t>4</w:t>
      </w:r>
      <w:r w:rsidR="00BF7976" w:rsidRPr="00552A0D">
        <w:rPr>
          <w:rFonts w:ascii="Garamond" w:hAnsi="Garamond"/>
          <w:b/>
          <w:sz w:val="24"/>
          <w:szCs w:val="24"/>
        </w:rPr>
        <w:t xml:space="preserve"> - </w:t>
      </w:r>
      <w:r w:rsidRPr="00552A0D">
        <w:rPr>
          <w:rFonts w:ascii="Garamond" w:hAnsi="Garamond"/>
          <w:b/>
          <w:sz w:val="24"/>
          <w:szCs w:val="24"/>
        </w:rPr>
        <w:t>Clausola di rinvio</w:t>
      </w:r>
    </w:p>
    <w:p w14:paraId="6895FC83" w14:textId="6889FEAC" w:rsidR="00CC2188" w:rsidRPr="00552A0D" w:rsidRDefault="00A24382" w:rsidP="00A24382">
      <w:pPr>
        <w:jc w:val="both"/>
        <w:rPr>
          <w:rFonts w:ascii="Garamond" w:hAnsi="Garamond"/>
          <w:sz w:val="24"/>
          <w:szCs w:val="24"/>
        </w:rPr>
      </w:pPr>
      <w:r w:rsidRPr="00552A0D">
        <w:rPr>
          <w:rFonts w:ascii="Garamond" w:hAnsi="Garamond"/>
          <w:sz w:val="24"/>
          <w:szCs w:val="24"/>
        </w:rPr>
        <w:t>Per tutto quanto non esplicitato nel presente avviso pubblico si fa riferimento alla normativa europea, nazionale e regionale vigente in materia.</w:t>
      </w:r>
    </w:p>
    <w:p w14:paraId="1A4215A0" w14:textId="3BEF5B7F" w:rsidR="00A24382" w:rsidRPr="00552A0D" w:rsidRDefault="00A24382" w:rsidP="00A24382">
      <w:pPr>
        <w:jc w:val="both"/>
        <w:rPr>
          <w:rFonts w:ascii="Garamond" w:hAnsi="Garamond"/>
          <w:b/>
          <w:sz w:val="24"/>
          <w:szCs w:val="24"/>
        </w:rPr>
      </w:pPr>
      <w:r w:rsidRPr="00552A0D">
        <w:rPr>
          <w:rFonts w:ascii="Garamond" w:hAnsi="Garamond"/>
          <w:b/>
          <w:sz w:val="24"/>
          <w:szCs w:val="24"/>
        </w:rPr>
        <w:t xml:space="preserve">Art. </w:t>
      </w:r>
      <w:r w:rsidR="00BF7976" w:rsidRPr="00552A0D">
        <w:rPr>
          <w:rFonts w:ascii="Garamond" w:hAnsi="Garamond"/>
          <w:b/>
          <w:sz w:val="24"/>
          <w:szCs w:val="24"/>
        </w:rPr>
        <w:t>1</w:t>
      </w:r>
      <w:r w:rsidR="00BB4986" w:rsidRPr="00552A0D">
        <w:rPr>
          <w:rFonts w:ascii="Garamond" w:hAnsi="Garamond"/>
          <w:b/>
          <w:sz w:val="24"/>
          <w:szCs w:val="24"/>
        </w:rPr>
        <w:t>5</w:t>
      </w:r>
      <w:r w:rsidR="00BF7976" w:rsidRPr="00552A0D">
        <w:rPr>
          <w:rFonts w:ascii="Garamond" w:hAnsi="Garamond"/>
          <w:b/>
          <w:sz w:val="24"/>
          <w:szCs w:val="24"/>
        </w:rPr>
        <w:t xml:space="preserve"> - </w:t>
      </w:r>
      <w:r w:rsidRPr="00552A0D">
        <w:rPr>
          <w:rFonts w:ascii="Garamond" w:hAnsi="Garamond"/>
          <w:b/>
          <w:sz w:val="24"/>
          <w:szCs w:val="24"/>
        </w:rPr>
        <w:t>Trattamento dei dati personali.</w:t>
      </w:r>
    </w:p>
    <w:p w14:paraId="744459E9" w14:textId="77777777" w:rsidR="00A24382" w:rsidRPr="00552A0D" w:rsidRDefault="00A24382" w:rsidP="00A24382">
      <w:pPr>
        <w:jc w:val="both"/>
        <w:rPr>
          <w:rFonts w:ascii="Garamond" w:hAnsi="Garamond"/>
          <w:sz w:val="24"/>
          <w:szCs w:val="24"/>
        </w:rPr>
      </w:pPr>
      <w:r w:rsidRPr="00552A0D">
        <w:rPr>
          <w:rFonts w:ascii="Garamond" w:hAnsi="Garamond"/>
          <w:sz w:val="24"/>
          <w:szCs w:val="24"/>
        </w:rPr>
        <w:t>Ai sensi del GDPR n. 679/2016 i dati personali forniti dai partecipanti alla procedura o comunque acquisiti dal Comune di Aci Bonaccorsi, nonché la documentazione presentata in relazione all’espletamento della presente procedura, saranno trattati, anche con strumenti informatici, esclusivamente nell’ambito del procedimento per il quale le predette dichiarazioni vengono rese. Il conferimento di tali dati è obbligatorio ai fini della valutazione dei requisiti di partecipazione, pena l’esclusione.</w:t>
      </w:r>
    </w:p>
    <w:p w14:paraId="7D3A4816" w14:textId="77777777" w:rsidR="005A4126" w:rsidRPr="00552A0D" w:rsidRDefault="005A4126">
      <w:pPr>
        <w:rPr>
          <w:rFonts w:ascii="Garamond" w:hAnsi="Garamond"/>
          <w:sz w:val="24"/>
          <w:szCs w:val="24"/>
        </w:rPr>
      </w:pPr>
    </w:p>
    <w:sectPr w:rsidR="005A4126" w:rsidRPr="00552A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27F7"/>
    <w:multiLevelType w:val="hybridMultilevel"/>
    <w:tmpl w:val="B548F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6D2DC4"/>
    <w:multiLevelType w:val="hybridMultilevel"/>
    <w:tmpl w:val="D5827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60D92"/>
    <w:multiLevelType w:val="hybridMultilevel"/>
    <w:tmpl w:val="A0E89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82813"/>
    <w:multiLevelType w:val="hybridMultilevel"/>
    <w:tmpl w:val="D8B050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4F244F"/>
    <w:multiLevelType w:val="hybridMultilevel"/>
    <w:tmpl w:val="634A7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7490270">
    <w:abstractNumId w:val="4"/>
  </w:num>
  <w:num w:numId="2" w16cid:durableId="1509490999">
    <w:abstractNumId w:val="1"/>
  </w:num>
  <w:num w:numId="3" w16cid:durableId="423495979">
    <w:abstractNumId w:val="3"/>
  </w:num>
  <w:num w:numId="4" w16cid:durableId="1918510363">
    <w:abstractNumId w:val="0"/>
  </w:num>
  <w:num w:numId="5" w16cid:durableId="541745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26"/>
    <w:rsid w:val="000259F2"/>
    <w:rsid w:val="0004588A"/>
    <w:rsid w:val="000602A8"/>
    <w:rsid w:val="00073436"/>
    <w:rsid w:val="000B547A"/>
    <w:rsid w:val="000D4426"/>
    <w:rsid w:val="000F645D"/>
    <w:rsid w:val="00102A50"/>
    <w:rsid w:val="00113BAA"/>
    <w:rsid w:val="00123D0E"/>
    <w:rsid w:val="00162BA6"/>
    <w:rsid w:val="00176E0C"/>
    <w:rsid w:val="001A19BB"/>
    <w:rsid w:val="002D6C70"/>
    <w:rsid w:val="003D2D5E"/>
    <w:rsid w:val="003F0A32"/>
    <w:rsid w:val="004043A2"/>
    <w:rsid w:val="0042281F"/>
    <w:rsid w:val="00432D10"/>
    <w:rsid w:val="004435EA"/>
    <w:rsid w:val="004A62A8"/>
    <w:rsid w:val="004B348D"/>
    <w:rsid w:val="004C275B"/>
    <w:rsid w:val="004D4A13"/>
    <w:rsid w:val="004E0461"/>
    <w:rsid w:val="004F2139"/>
    <w:rsid w:val="004F4BCB"/>
    <w:rsid w:val="005446D5"/>
    <w:rsid w:val="00552A0D"/>
    <w:rsid w:val="00562646"/>
    <w:rsid w:val="00562BFE"/>
    <w:rsid w:val="00572DA6"/>
    <w:rsid w:val="00590552"/>
    <w:rsid w:val="005A15A4"/>
    <w:rsid w:val="005A4126"/>
    <w:rsid w:val="005D35D9"/>
    <w:rsid w:val="0061381E"/>
    <w:rsid w:val="006B7870"/>
    <w:rsid w:val="00724717"/>
    <w:rsid w:val="007353B9"/>
    <w:rsid w:val="00741B95"/>
    <w:rsid w:val="007C050B"/>
    <w:rsid w:val="00853E59"/>
    <w:rsid w:val="008A5C17"/>
    <w:rsid w:val="008B0463"/>
    <w:rsid w:val="008C3220"/>
    <w:rsid w:val="009229A3"/>
    <w:rsid w:val="00970599"/>
    <w:rsid w:val="009739D7"/>
    <w:rsid w:val="009D4E91"/>
    <w:rsid w:val="00A24382"/>
    <w:rsid w:val="00A33ABB"/>
    <w:rsid w:val="00AD3698"/>
    <w:rsid w:val="00B0154E"/>
    <w:rsid w:val="00B467CE"/>
    <w:rsid w:val="00BB4986"/>
    <w:rsid w:val="00BF7976"/>
    <w:rsid w:val="00C16FF0"/>
    <w:rsid w:val="00C5692A"/>
    <w:rsid w:val="00CA4314"/>
    <w:rsid w:val="00CC2188"/>
    <w:rsid w:val="00D065E7"/>
    <w:rsid w:val="00D30B73"/>
    <w:rsid w:val="00E052B8"/>
    <w:rsid w:val="00E963C8"/>
    <w:rsid w:val="00EA6191"/>
    <w:rsid w:val="00EB018D"/>
    <w:rsid w:val="00EC66BC"/>
    <w:rsid w:val="00F01335"/>
    <w:rsid w:val="00F312C4"/>
    <w:rsid w:val="00FA68B7"/>
    <w:rsid w:val="00FC7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5441"/>
  <w15:docId w15:val="{19F6D7AD-71E7-4198-B40F-26E17B20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1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126"/>
    <w:pPr>
      <w:ind w:left="720"/>
      <w:contextualSpacing/>
    </w:pPr>
  </w:style>
  <w:style w:type="paragraph" w:styleId="Testofumetto">
    <w:name w:val="Balloon Text"/>
    <w:basedOn w:val="Normale"/>
    <w:link w:val="TestofumettoCarattere"/>
    <w:uiPriority w:val="99"/>
    <w:semiHidden/>
    <w:unhideWhenUsed/>
    <w:rsid w:val="005A41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4126"/>
    <w:rPr>
      <w:rFonts w:ascii="Segoe UI" w:hAnsi="Segoe UI" w:cs="Segoe UI"/>
      <w:sz w:val="18"/>
      <w:szCs w:val="18"/>
    </w:rPr>
  </w:style>
  <w:style w:type="character" w:styleId="Collegamentoipertestuale">
    <w:name w:val="Hyperlink"/>
    <w:basedOn w:val="Carpredefinitoparagrafo"/>
    <w:uiPriority w:val="99"/>
    <w:unhideWhenUsed/>
    <w:rsid w:val="008A5C17"/>
    <w:rPr>
      <w:color w:val="0563C1" w:themeColor="hyperlink"/>
      <w:u w:val="single"/>
    </w:rPr>
  </w:style>
  <w:style w:type="paragraph" w:customStyle="1" w:styleId="rtf1rtf1ListParagraph">
    <w:name w:val="rtf1 rtf1 List Paragraph"/>
    <w:uiPriority w:val="99"/>
    <w:rsid w:val="00552A0D"/>
    <w:pPr>
      <w:widowControl w:val="0"/>
      <w:autoSpaceDE w:val="0"/>
      <w:autoSpaceDN w:val="0"/>
      <w:adjustRightInd w:val="0"/>
      <w:spacing w:line="254" w:lineRule="auto"/>
      <w:ind w:left="720"/>
      <w:contextualSpacing/>
    </w:pPr>
    <w:rPr>
      <w:rFonts w:ascii="Calibri" w:eastAsiaTheme="minorEastAsia"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cibonaccorsi.ct.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1418</Words>
  <Characters>8085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SegretarioComunale</dc:creator>
  <cp:lastModifiedBy>Assistente Sociale</cp:lastModifiedBy>
  <cp:revision>8</cp:revision>
  <dcterms:created xsi:type="dcterms:W3CDTF">2025-02-13T13:54:00Z</dcterms:created>
  <dcterms:modified xsi:type="dcterms:W3CDTF">2025-02-13T14:15:00Z</dcterms:modified>
</cp:coreProperties>
</file>